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81B" w:rsidRPr="003B2915" w:rsidRDefault="00A3581B" w:rsidP="00055FC4">
      <w:pPr>
        <w:pStyle w:val="aa"/>
        <w:widowControl w:val="0"/>
        <w:spacing w:after="0"/>
        <w:ind w:hanging="567"/>
        <w:jc w:val="center"/>
        <w:rPr>
          <w:caps/>
        </w:rPr>
      </w:pPr>
      <w:r w:rsidRPr="003B2915">
        <w:t>Областное  государственное бюджетное</w:t>
      </w:r>
    </w:p>
    <w:p w:rsidR="00A3581B" w:rsidRPr="003B2915" w:rsidRDefault="00A3581B" w:rsidP="00055FC4">
      <w:pPr>
        <w:pStyle w:val="aa"/>
        <w:widowControl w:val="0"/>
        <w:spacing w:after="0"/>
        <w:ind w:hanging="567"/>
        <w:jc w:val="center"/>
      </w:pPr>
      <w:r w:rsidRPr="003B2915">
        <w:t>профессиональное образовательное учреждение</w:t>
      </w:r>
    </w:p>
    <w:p w:rsidR="00A3581B" w:rsidRPr="003B2915" w:rsidRDefault="00A3581B" w:rsidP="00055FC4">
      <w:pPr>
        <w:spacing w:after="0" w:line="240" w:lineRule="auto"/>
        <w:ind w:hanging="567"/>
        <w:jc w:val="center"/>
        <w:rPr>
          <w:rFonts w:ascii="Times New Roman" w:hAnsi="Times New Roman" w:cs="Times New Roman"/>
          <w:sz w:val="24"/>
          <w:szCs w:val="24"/>
        </w:rPr>
      </w:pPr>
      <w:r w:rsidRPr="003B2915">
        <w:rPr>
          <w:rFonts w:ascii="Times New Roman" w:hAnsi="Times New Roman" w:cs="Times New Roman"/>
          <w:sz w:val="24"/>
          <w:szCs w:val="24"/>
        </w:rPr>
        <w:t>«Томский политехнический техникум»</w:t>
      </w:r>
    </w:p>
    <w:p w:rsidR="00A3581B" w:rsidRPr="003B2915" w:rsidRDefault="00F45CC6" w:rsidP="00055FC4">
      <w:pPr>
        <w:spacing w:after="0" w:line="240" w:lineRule="auto"/>
        <w:ind w:hanging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(ОГБПОУ  «ТПТ»</w:t>
      </w:r>
      <w:r w:rsidR="00A3581B" w:rsidRPr="003B2915">
        <w:rPr>
          <w:rFonts w:ascii="Times New Roman" w:hAnsi="Times New Roman" w:cs="Times New Roman"/>
          <w:sz w:val="24"/>
          <w:szCs w:val="24"/>
        </w:rPr>
        <w:t>)</w:t>
      </w:r>
    </w:p>
    <w:p w:rsidR="00BF2121" w:rsidRPr="003B2915" w:rsidRDefault="00BF2121" w:rsidP="00BF21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C442D9" w:rsidRPr="003B2915" w:rsidRDefault="00C442D9" w:rsidP="00BF2121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C442D9" w:rsidRPr="003B2915" w:rsidRDefault="00C442D9" w:rsidP="00BF2121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C442D9" w:rsidRPr="003B2915" w:rsidRDefault="00C442D9" w:rsidP="00BF21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2121" w:rsidRDefault="00BF2121" w:rsidP="00BF21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7FD8" w:rsidRPr="003B2915" w:rsidRDefault="00607FD8" w:rsidP="00BF21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535E" w:rsidRPr="003B2915" w:rsidRDefault="00DA535E" w:rsidP="00BF21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535E" w:rsidRPr="003B2915" w:rsidRDefault="00DA535E" w:rsidP="00BF21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055FC4">
      <w:pPr>
        <w:spacing w:after="0" w:line="240" w:lineRule="auto"/>
        <w:ind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055FC4">
      <w:pPr>
        <w:spacing w:after="0"/>
        <w:ind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2915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E33897" w:rsidRDefault="00BF2121" w:rsidP="00055FC4">
      <w:pPr>
        <w:spacing w:after="0" w:line="240" w:lineRule="auto"/>
        <w:ind w:hanging="567"/>
        <w:jc w:val="center"/>
        <w:rPr>
          <w:rFonts w:ascii="Times New Roman" w:hAnsi="Times New Roman" w:cs="Times New Roman"/>
          <w:sz w:val="24"/>
          <w:szCs w:val="24"/>
        </w:rPr>
      </w:pPr>
      <w:r w:rsidRPr="003B2915">
        <w:rPr>
          <w:rFonts w:ascii="Times New Roman" w:hAnsi="Times New Roman" w:cs="Times New Roman"/>
          <w:sz w:val="24"/>
          <w:szCs w:val="24"/>
        </w:rPr>
        <w:t>учебной дисциплины</w:t>
      </w:r>
    </w:p>
    <w:p w:rsidR="00BF2121" w:rsidRPr="003B2915" w:rsidRDefault="00E33897" w:rsidP="00055FC4">
      <w:pPr>
        <w:spacing w:after="0" w:line="240" w:lineRule="auto"/>
        <w:ind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ОП.</w:t>
      </w:r>
      <w:r w:rsidR="004A0AD6" w:rsidRPr="003B2915">
        <w:rPr>
          <w:rFonts w:ascii="Times New Roman" w:hAnsi="Times New Roman" w:cs="Times New Roman"/>
          <w:sz w:val="24"/>
          <w:szCs w:val="24"/>
        </w:rPr>
        <w:t xml:space="preserve">01   </w:t>
      </w:r>
      <w:r w:rsidR="003B2915" w:rsidRPr="003B2915">
        <w:rPr>
          <w:rFonts w:ascii="Times New Roman" w:hAnsi="Times New Roman" w:cs="Times New Roman"/>
          <w:sz w:val="24"/>
          <w:szCs w:val="24"/>
        </w:rPr>
        <w:t>ИНЖЕНЕРНАЯ ГРАФИКА</w:t>
      </w:r>
    </w:p>
    <w:p w:rsidR="00BF2121" w:rsidRDefault="00BF2121" w:rsidP="00055FC4">
      <w:pPr>
        <w:pStyle w:val="Style4"/>
        <w:widowControl/>
        <w:spacing w:before="53" w:line="240" w:lineRule="auto"/>
        <w:ind w:hanging="567"/>
      </w:pPr>
      <w:r w:rsidRPr="003B2915">
        <w:t>для специальности</w:t>
      </w:r>
    </w:p>
    <w:p w:rsidR="000D0779" w:rsidRPr="003B2915" w:rsidRDefault="000D0779" w:rsidP="00055FC4">
      <w:pPr>
        <w:pStyle w:val="Style4"/>
        <w:widowControl/>
        <w:spacing w:before="53" w:line="240" w:lineRule="auto"/>
        <w:ind w:hanging="567"/>
      </w:pPr>
    </w:p>
    <w:p w:rsidR="00DA535E" w:rsidRPr="003B2915" w:rsidRDefault="00DA535E" w:rsidP="00055FC4">
      <w:pPr>
        <w:spacing w:after="0"/>
        <w:ind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2915">
        <w:rPr>
          <w:rFonts w:ascii="Times New Roman" w:hAnsi="Times New Roman" w:cs="Times New Roman"/>
          <w:sz w:val="24"/>
          <w:szCs w:val="24"/>
        </w:rPr>
        <w:t>15.02.</w:t>
      </w:r>
      <w:r w:rsidR="00CC0CBF" w:rsidRPr="003B2915">
        <w:rPr>
          <w:rFonts w:ascii="Times New Roman" w:hAnsi="Times New Roman" w:cs="Times New Roman"/>
          <w:sz w:val="24"/>
          <w:szCs w:val="24"/>
        </w:rPr>
        <w:t>1</w:t>
      </w:r>
      <w:r w:rsidR="00055FC4">
        <w:rPr>
          <w:rFonts w:ascii="Times New Roman" w:hAnsi="Times New Roman" w:cs="Times New Roman"/>
          <w:sz w:val="24"/>
          <w:szCs w:val="24"/>
        </w:rPr>
        <w:t xml:space="preserve">7 </w:t>
      </w:r>
      <w:r w:rsidR="00CC0CBF" w:rsidRPr="003B2915">
        <w:rPr>
          <w:rFonts w:ascii="Times New Roman" w:hAnsi="Times New Roman" w:cs="Times New Roman"/>
          <w:sz w:val="24"/>
          <w:szCs w:val="24"/>
        </w:rPr>
        <w:t>Монтаж, техническое обслуживание</w:t>
      </w:r>
      <w:r w:rsidR="00DB4D91">
        <w:rPr>
          <w:rFonts w:ascii="Times New Roman" w:hAnsi="Times New Roman" w:cs="Times New Roman"/>
          <w:sz w:val="24"/>
          <w:szCs w:val="24"/>
        </w:rPr>
        <w:t>, эксплуатация</w:t>
      </w:r>
      <w:r w:rsidR="00CC0CBF" w:rsidRPr="003B2915">
        <w:rPr>
          <w:rFonts w:ascii="Times New Roman" w:hAnsi="Times New Roman" w:cs="Times New Roman"/>
          <w:sz w:val="24"/>
          <w:szCs w:val="24"/>
        </w:rPr>
        <w:t xml:space="preserve"> и ремонт </w:t>
      </w:r>
      <w:r w:rsidR="00606FA4">
        <w:rPr>
          <w:rFonts w:ascii="Times New Roman" w:hAnsi="Times New Roman" w:cs="Times New Roman"/>
          <w:sz w:val="24"/>
          <w:szCs w:val="24"/>
        </w:rPr>
        <w:br/>
      </w:r>
      <w:r w:rsidR="00CC0CBF" w:rsidRPr="003B2915">
        <w:rPr>
          <w:rFonts w:ascii="Times New Roman" w:hAnsi="Times New Roman" w:cs="Times New Roman"/>
          <w:sz w:val="24"/>
          <w:szCs w:val="24"/>
        </w:rPr>
        <w:t>промышленного оборудования (по отраслям)</w:t>
      </w:r>
    </w:p>
    <w:p w:rsidR="00D74CFC" w:rsidRPr="003B2915" w:rsidRDefault="00D74CFC" w:rsidP="00D74C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42D9" w:rsidRPr="003B2915" w:rsidRDefault="00C442D9" w:rsidP="00BF2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42D9" w:rsidRDefault="00C442D9" w:rsidP="00BF2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0779" w:rsidRDefault="000D0779" w:rsidP="00BF2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0779" w:rsidRPr="003B2915" w:rsidRDefault="000D0779" w:rsidP="00BF2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42D9" w:rsidRPr="003B2915" w:rsidRDefault="00F45CC6" w:rsidP="00055FC4">
      <w:pPr>
        <w:spacing w:after="0" w:line="240" w:lineRule="auto"/>
        <w:ind w:hanging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Томск </w:t>
      </w:r>
    </w:p>
    <w:p w:rsidR="00BF2121" w:rsidRPr="003B2915" w:rsidRDefault="00BF2121" w:rsidP="00055FC4">
      <w:pPr>
        <w:spacing w:after="0" w:line="240" w:lineRule="auto"/>
        <w:ind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2915">
        <w:rPr>
          <w:rFonts w:ascii="Times New Roman" w:hAnsi="Times New Roman" w:cs="Times New Roman"/>
          <w:sz w:val="24"/>
          <w:szCs w:val="24"/>
        </w:rPr>
        <w:t>20</w:t>
      </w:r>
      <w:r w:rsidR="000D0779">
        <w:rPr>
          <w:rFonts w:ascii="Times New Roman" w:hAnsi="Times New Roman" w:cs="Times New Roman"/>
          <w:sz w:val="24"/>
          <w:szCs w:val="24"/>
        </w:rPr>
        <w:t>24</w:t>
      </w:r>
    </w:p>
    <w:p w:rsidR="000D0779" w:rsidRDefault="000D0779" w:rsidP="000D0779">
      <w:pPr>
        <w:ind w:firstLine="709"/>
        <w:jc w:val="both"/>
        <w:rPr>
          <w:rFonts w:ascii="XO Thames" w:hAnsi="XO Thames"/>
          <w:sz w:val="24"/>
          <w:szCs w:val="24"/>
        </w:rPr>
      </w:pPr>
      <w:r>
        <w:rPr>
          <w:rFonts w:ascii="XO Thames" w:hAnsi="XO Thames"/>
          <w:sz w:val="24"/>
          <w:szCs w:val="24"/>
        </w:rPr>
        <w:lastRenderedPageBreak/>
        <w:t>Рабочая программа учебной дисциплины ОП.01 разработана на основе:</w:t>
      </w:r>
    </w:p>
    <w:p w:rsidR="000D0779" w:rsidRDefault="000D0779" w:rsidP="000D0779">
      <w:pPr>
        <w:ind w:firstLine="709"/>
        <w:jc w:val="both"/>
        <w:rPr>
          <w:rFonts w:ascii="XO Thames" w:hAnsi="XO Thames"/>
          <w:sz w:val="24"/>
          <w:szCs w:val="24"/>
        </w:rPr>
      </w:pPr>
      <w:r>
        <w:rPr>
          <w:rFonts w:ascii="XO Thames" w:hAnsi="XO Thames"/>
          <w:sz w:val="24"/>
          <w:szCs w:val="24"/>
        </w:rPr>
        <w:t xml:space="preserve">– Федерального государственного образовательного стандарта (далее ФГОС) по специальности среднего профессионального образования (далее СПО) </w:t>
      </w:r>
      <w:r>
        <w:rPr>
          <w:rFonts w:ascii="XO Thames" w:hAnsi="XO Thames"/>
          <w:i/>
          <w:sz w:val="24"/>
          <w:szCs w:val="24"/>
        </w:rPr>
        <w:t>15.02.17 Монтаж, техническое обслуживание</w:t>
      </w:r>
      <w:r w:rsidR="00DB4D91">
        <w:rPr>
          <w:rFonts w:ascii="XO Thames" w:hAnsi="XO Thames"/>
          <w:i/>
          <w:sz w:val="24"/>
          <w:szCs w:val="24"/>
        </w:rPr>
        <w:t>, эксплуатация</w:t>
      </w:r>
      <w:r>
        <w:rPr>
          <w:rFonts w:ascii="XO Thames" w:hAnsi="XO Thames"/>
          <w:i/>
          <w:sz w:val="24"/>
          <w:szCs w:val="24"/>
        </w:rPr>
        <w:t xml:space="preserve"> и ремонт промышленного оборудования (по отраслям);</w:t>
      </w:r>
    </w:p>
    <w:p w:rsidR="000D0779" w:rsidRDefault="000D0779" w:rsidP="000D0779">
      <w:pPr>
        <w:ind w:firstLine="709"/>
        <w:jc w:val="both"/>
        <w:rPr>
          <w:rFonts w:ascii="XO Thames" w:hAnsi="XO Thames"/>
          <w:sz w:val="24"/>
          <w:szCs w:val="24"/>
        </w:rPr>
      </w:pPr>
      <w:r>
        <w:rPr>
          <w:rFonts w:ascii="XO Thames" w:hAnsi="XO Thames"/>
          <w:sz w:val="24"/>
          <w:szCs w:val="24"/>
        </w:rPr>
        <w:t xml:space="preserve"> – Примерной образовательной программы «Профессионалитет», утвержденной протоколом ФУМО по УГПС 15.00.00 от 22.02.2023 №10, зарегистрированной в государственном реестре примерных образовательных программ: рег.№127, приказ ФГБОУ ДПО ИРПО №П-502 от 21.11.2023</w:t>
      </w:r>
    </w:p>
    <w:p w:rsidR="000D0779" w:rsidRPr="006B3BDD" w:rsidRDefault="000D0779" w:rsidP="00607FD8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4A0AD6" w:rsidRPr="00AD36E7" w:rsidRDefault="004A0AD6" w:rsidP="00AD36E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D36E7" w:rsidRDefault="00AD36E7" w:rsidP="00CC0CBF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AD36E7" w:rsidRDefault="00AD36E7" w:rsidP="00CC0CBF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AD36E7" w:rsidRDefault="00AD36E7" w:rsidP="00CC0CBF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CC0CBF" w:rsidRPr="003B2915" w:rsidRDefault="00CC0CBF" w:rsidP="00CC0CBF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A0AD6" w:rsidRPr="003B2915" w:rsidRDefault="004A0AD6" w:rsidP="004A0A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915">
        <w:rPr>
          <w:rFonts w:ascii="Times New Roman" w:hAnsi="Times New Roman" w:cs="Times New Roman"/>
          <w:sz w:val="24"/>
          <w:szCs w:val="24"/>
        </w:rPr>
        <w:tab/>
      </w:r>
    </w:p>
    <w:p w:rsidR="004A0AD6" w:rsidRPr="00105FC3" w:rsidRDefault="004A0AD6" w:rsidP="004A0AD6">
      <w:pPr>
        <w:ind w:left="4956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3B2915">
        <w:rPr>
          <w:rFonts w:ascii="Times New Roman" w:hAnsi="Times New Roman" w:cs="Times New Roman"/>
          <w:sz w:val="24"/>
          <w:szCs w:val="24"/>
        </w:rPr>
        <w:tab/>
      </w:r>
      <w:bookmarkStart w:id="0" w:name="_Toc376375496"/>
      <w:bookmarkStart w:id="1" w:name="_GoBack"/>
      <w:r w:rsidRPr="00105FC3">
        <w:rPr>
          <w:rFonts w:ascii="Times New Roman" w:hAnsi="Times New Roman" w:cs="Times New Roman"/>
          <w:color w:val="FFFFFF" w:themeColor="background1"/>
          <w:sz w:val="24"/>
          <w:szCs w:val="24"/>
        </w:rPr>
        <w:t>УТВЕРЖДАЮ</w:t>
      </w:r>
      <w:bookmarkEnd w:id="0"/>
    </w:p>
    <w:p w:rsidR="00607FD8" w:rsidRPr="00105FC3" w:rsidRDefault="004A0AD6" w:rsidP="004A0AD6">
      <w:pPr>
        <w:ind w:left="4956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05FC3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Зам. директора  по УМР </w:t>
      </w:r>
    </w:p>
    <w:p w:rsidR="00C442D9" w:rsidRPr="00105FC3" w:rsidRDefault="004A0AD6" w:rsidP="004A0AD6">
      <w:pPr>
        <w:ind w:left="4956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05FC3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____________ </w:t>
      </w:r>
      <w:r w:rsidR="00C442D9" w:rsidRPr="00105FC3">
        <w:rPr>
          <w:rFonts w:ascii="Times New Roman" w:hAnsi="Times New Roman" w:cs="Times New Roman"/>
          <w:color w:val="FFFFFF" w:themeColor="background1"/>
          <w:sz w:val="24"/>
          <w:szCs w:val="24"/>
        </w:rPr>
        <w:t>Н.А.</w:t>
      </w:r>
      <w:r w:rsidR="002549A6" w:rsidRPr="00105FC3">
        <w:rPr>
          <w:rFonts w:ascii="Times New Roman" w:hAnsi="Times New Roman" w:cs="Times New Roman"/>
          <w:color w:val="FFFFFF" w:themeColor="background1"/>
          <w:sz w:val="24"/>
          <w:szCs w:val="24"/>
        </w:rPr>
        <w:t> </w:t>
      </w:r>
      <w:r w:rsidR="00C442D9" w:rsidRPr="00105FC3">
        <w:rPr>
          <w:rFonts w:ascii="Times New Roman" w:hAnsi="Times New Roman" w:cs="Times New Roman"/>
          <w:color w:val="FFFFFF" w:themeColor="background1"/>
          <w:sz w:val="24"/>
          <w:szCs w:val="24"/>
        </w:rPr>
        <w:t>Калугина</w:t>
      </w:r>
    </w:p>
    <w:p w:rsidR="004A0AD6" w:rsidRPr="00105FC3" w:rsidRDefault="004A0AD6" w:rsidP="004A0AD6">
      <w:pPr>
        <w:ind w:left="4956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05FC3">
        <w:rPr>
          <w:rFonts w:ascii="Times New Roman" w:hAnsi="Times New Roman" w:cs="Times New Roman"/>
          <w:color w:val="FFFFFF" w:themeColor="background1"/>
          <w:sz w:val="24"/>
          <w:szCs w:val="24"/>
        </w:rPr>
        <w:t>«___»  ___________  20</w:t>
      </w:r>
      <w:r w:rsidR="005F7B2C" w:rsidRPr="00105FC3">
        <w:rPr>
          <w:rFonts w:ascii="Times New Roman" w:hAnsi="Times New Roman" w:cs="Times New Roman"/>
          <w:color w:val="FFFFFF" w:themeColor="background1"/>
          <w:sz w:val="24"/>
          <w:szCs w:val="24"/>
        </w:rPr>
        <w:t>2</w:t>
      </w:r>
      <w:r w:rsidR="00F45CC6" w:rsidRPr="00105FC3">
        <w:rPr>
          <w:rFonts w:ascii="Times New Roman" w:hAnsi="Times New Roman" w:cs="Times New Roman"/>
          <w:color w:val="FFFFFF" w:themeColor="background1"/>
          <w:sz w:val="24"/>
          <w:szCs w:val="24"/>
        </w:rPr>
        <w:t>__</w:t>
      </w:r>
      <w:r w:rsidRPr="00105FC3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 г.</w:t>
      </w:r>
    </w:p>
    <w:p w:rsidR="004A0AD6" w:rsidRPr="00105FC3" w:rsidRDefault="004A0AD6" w:rsidP="004A0AD6">
      <w:pPr>
        <w:ind w:left="4956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4A0AD6" w:rsidRPr="00105FC3" w:rsidRDefault="004A0AD6" w:rsidP="004A0AD6">
      <w:pPr>
        <w:ind w:left="4956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4A0AD6" w:rsidRPr="00105FC3" w:rsidRDefault="00F45CC6" w:rsidP="004A0AD6">
      <w:pPr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105FC3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Разработчик:  </w:t>
      </w:r>
      <w:r w:rsidR="00B0147D" w:rsidRPr="00105FC3">
        <w:rPr>
          <w:rFonts w:ascii="Times New Roman" w:hAnsi="Times New Roman" w:cs="Times New Roman"/>
          <w:color w:val="FFFFFF" w:themeColor="background1"/>
          <w:sz w:val="24"/>
          <w:szCs w:val="24"/>
        </w:rPr>
        <w:t>К.Б. Сарамова</w:t>
      </w:r>
      <w:r w:rsidR="004A0AD6" w:rsidRPr="00105FC3">
        <w:rPr>
          <w:rFonts w:ascii="Times New Roman" w:hAnsi="Times New Roman" w:cs="Times New Roman"/>
          <w:color w:val="FFFFFF" w:themeColor="background1"/>
          <w:sz w:val="24"/>
          <w:szCs w:val="24"/>
        </w:rPr>
        <w:t>, преподаватель</w:t>
      </w:r>
    </w:p>
    <w:p w:rsidR="004A0AD6" w:rsidRPr="00105FC3" w:rsidRDefault="004A0AD6" w:rsidP="004A0AD6">
      <w:pPr>
        <w:tabs>
          <w:tab w:val="left" w:pos="5910"/>
        </w:tabs>
        <w:spacing w:after="0"/>
        <w:ind w:firstLine="709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4A0AD6" w:rsidRPr="00105FC3" w:rsidRDefault="004A0AD6" w:rsidP="004A0A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</w:pPr>
    </w:p>
    <w:p w:rsidR="004A0AD6" w:rsidRPr="00105FC3" w:rsidRDefault="004A0AD6" w:rsidP="004A0A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</w:pPr>
    </w:p>
    <w:p w:rsidR="004A0AD6" w:rsidRPr="00105FC3" w:rsidRDefault="004A0AD6" w:rsidP="004A0AD6">
      <w:pPr>
        <w:ind w:firstLine="709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tbl>
      <w:tblPr>
        <w:tblW w:w="7054" w:type="dxa"/>
        <w:tblLook w:val="01E0" w:firstRow="1" w:lastRow="1" w:firstColumn="1" w:lastColumn="1" w:noHBand="0" w:noVBand="0"/>
      </w:tblPr>
      <w:tblGrid>
        <w:gridCol w:w="7054"/>
      </w:tblGrid>
      <w:tr w:rsidR="00105FC3" w:rsidRPr="00105FC3" w:rsidTr="004A0AD6">
        <w:tc>
          <w:tcPr>
            <w:tcW w:w="7054" w:type="dxa"/>
          </w:tcPr>
          <w:p w:rsidR="004A0AD6" w:rsidRPr="00105FC3" w:rsidRDefault="004A0AD6" w:rsidP="004A0AD6">
            <w:pPr>
              <w:spacing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105FC3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РАССМОТРЕНО</w:t>
            </w:r>
          </w:p>
          <w:p w:rsidR="004A0AD6" w:rsidRPr="00105FC3" w:rsidRDefault="004A0AD6" w:rsidP="004A0AD6">
            <w:pPr>
              <w:spacing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105FC3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на заседании цикловой методической комиссии (ЦМК) </w:t>
            </w:r>
          </w:p>
          <w:p w:rsidR="004A0AD6" w:rsidRPr="00105FC3" w:rsidRDefault="004A0AD6" w:rsidP="004A0AD6">
            <w:pPr>
              <w:spacing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105FC3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общепрофессиональных дисциплин</w:t>
            </w:r>
          </w:p>
          <w:p w:rsidR="004A0AD6" w:rsidRPr="00105FC3" w:rsidRDefault="004A0AD6" w:rsidP="004A0AD6">
            <w:pPr>
              <w:spacing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105FC3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Председатель ЦМК</w:t>
            </w:r>
          </w:p>
          <w:p w:rsidR="004A0AD6" w:rsidRPr="00105FC3" w:rsidRDefault="00E33897" w:rsidP="004A0AD6">
            <w:pPr>
              <w:spacing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105FC3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__________________</w:t>
            </w:r>
            <w:r w:rsidR="00B0147D" w:rsidRPr="00105FC3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К.А. Гейн</w:t>
            </w:r>
          </w:p>
          <w:p w:rsidR="004A0AD6" w:rsidRPr="00105FC3" w:rsidRDefault="004A0AD6" w:rsidP="00E33897">
            <w:pPr>
              <w:keepNext/>
              <w:keepLines/>
              <w:suppressLineNumbers/>
              <w:suppressAutoHyphens/>
              <w:spacing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105FC3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Протокол № _</w:t>
            </w:r>
            <w:r w:rsidR="00E33897" w:rsidRPr="00105FC3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_</w:t>
            </w:r>
            <w:r w:rsidRPr="00105FC3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от  «_</w:t>
            </w:r>
            <w:r w:rsidR="00E33897" w:rsidRPr="00105FC3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__</w:t>
            </w:r>
            <w:r w:rsidRPr="00105FC3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»  _</w:t>
            </w:r>
            <w:r w:rsidR="00E33897" w:rsidRPr="00105FC3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___</w:t>
            </w:r>
            <w:r w:rsidRPr="00105FC3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20</w:t>
            </w:r>
            <w:r w:rsidR="00F45CC6" w:rsidRPr="00105FC3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2__</w:t>
            </w:r>
            <w:r w:rsidRPr="00105FC3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 г</w:t>
            </w:r>
          </w:p>
        </w:tc>
      </w:tr>
      <w:bookmarkEnd w:id="1"/>
    </w:tbl>
    <w:p w:rsidR="00BF2121" w:rsidRPr="003B2915" w:rsidRDefault="00BF2121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BBD" w:rsidRDefault="004A1BBD" w:rsidP="00BF21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B0147D" w:rsidRPr="002D3CFF" w:rsidRDefault="00B0147D" w:rsidP="002D3CFF">
      <w:pPr>
        <w:ind w:firstLine="709"/>
        <w:jc w:val="center"/>
        <w:rPr>
          <w:rFonts w:ascii="XO Thames" w:hAnsi="XO Thames"/>
          <w:b/>
          <w:sz w:val="24"/>
          <w:szCs w:val="24"/>
        </w:rPr>
      </w:pPr>
      <w:r w:rsidRPr="002D3CFF">
        <w:rPr>
          <w:rFonts w:ascii="XO Thames" w:hAnsi="XO Thames"/>
          <w:b/>
          <w:sz w:val="24"/>
          <w:szCs w:val="24"/>
        </w:rPr>
        <w:t>СОДЕРЖАНИЕ</w:t>
      </w:r>
    </w:p>
    <w:p w:rsidR="00B0147D" w:rsidRDefault="00B0147D" w:rsidP="00B0147D">
      <w:pPr>
        <w:ind w:firstLine="709"/>
        <w:rPr>
          <w:rFonts w:ascii="XO Thames" w:hAnsi="XO Thames"/>
          <w:b/>
          <w:i/>
          <w:sz w:val="24"/>
          <w:szCs w:val="24"/>
        </w:rPr>
      </w:pPr>
    </w:p>
    <w:tbl>
      <w:tblPr>
        <w:tblW w:w="95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50"/>
        <w:gridCol w:w="656"/>
      </w:tblGrid>
      <w:tr w:rsidR="00B0147D" w:rsidTr="00B0147D">
        <w:tc>
          <w:tcPr>
            <w:tcW w:w="8850" w:type="dxa"/>
            <w:hideMark/>
          </w:tcPr>
          <w:p w:rsidR="00B0147D" w:rsidRDefault="00B0147D" w:rsidP="00B0147D">
            <w:pPr>
              <w:widowControl w:val="0"/>
              <w:numPr>
                <w:ilvl w:val="0"/>
                <w:numId w:val="23"/>
              </w:numPr>
              <w:spacing w:after="0" w:line="240" w:lineRule="auto"/>
              <w:rPr>
                <w:rFonts w:ascii="XO Thames" w:hAnsi="XO Thames"/>
                <w:color w:val="000000"/>
                <w:sz w:val="24"/>
                <w:szCs w:val="24"/>
              </w:rPr>
            </w:pPr>
            <w:r>
              <w:rPr>
                <w:rFonts w:ascii="XO Thames" w:hAnsi="XO Thames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656" w:type="dxa"/>
            <w:hideMark/>
          </w:tcPr>
          <w:p w:rsidR="00B0147D" w:rsidRDefault="00B0147D">
            <w:pPr>
              <w:widowControl w:val="0"/>
              <w:ind w:right="170" w:firstLine="680"/>
              <w:jc w:val="right"/>
              <w:rPr>
                <w:rFonts w:ascii="XO Thames" w:hAnsi="XO Thames"/>
                <w:color w:val="000000"/>
                <w:sz w:val="24"/>
                <w:szCs w:val="24"/>
              </w:rPr>
            </w:pPr>
            <w:r>
              <w:rPr>
                <w:rFonts w:ascii="XO Thames" w:hAnsi="XO Thames"/>
                <w:sz w:val="24"/>
                <w:szCs w:val="24"/>
              </w:rPr>
              <w:t>4 4</w:t>
            </w:r>
          </w:p>
        </w:tc>
      </w:tr>
      <w:tr w:rsidR="00B0147D" w:rsidTr="00B0147D">
        <w:tc>
          <w:tcPr>
            <w:tcW w:w="8850" w:type="dxa"/>
            <w:hideMark/>
          </w:tcPr>
          <w:p w:rsidR="00B0147D" w:rsidRDefault="00B0147D" w:rsidP="00B0147D">
            <w:pPr>
              <w:widowControl w:val="0"/>
              <w:numPr>
                <w:ilvl w:val="0"/>
                <w:numId w:val="23"/>
              </w:numPr>
              <w:spacing w:after="0" w:line="240" w:lineRule="auto"/>
              <w:rPr>
                <w:rFonts w:ascii="XO Thames" w:hAnsi="XO Thames"/>
                <w:sz w:val="24"/>
                <w:szCs w:val="24"/>
              </w:rPr>
            </w:pPr>
            <w:r>
              <w:rPr>
                <w:rFonts w:ascii="XO Thames" w:hAnsi="XO Thames"/>
                <w:sz w:val="24"/>
                <w:szCs w:val="24"/>
              </w:rPr>
              <w:t>СТРУКТУРА И СОДЕРЖАНИЕ УЧЕБНОЙ ДИСЦИПЛИНЫ</w:t>
            </w:r>
          </w:p>
          <w:p w:rsidR="00B0147D" w:rsidRPr="00B0147D" w:rsidRDefault="00B0147D" w:rsidP="00B0147D">
            <w:pPr>
              <w:widowControl w:val="0"/>
              <w:tabs>
                <w:tab w:val="left" w:pos="0"/>
              </w:tabs>
              <w:spacing w:after="0" w:line="240" w:lineRule="auto"/>
              <w:ind w:left="1004"/>
              <w:rPr>
                <w:rFonts w:ascii="XO Thames" w:hAnsi="XO Thames"/>
                <w:color w:val="000000"/>
                <w:sz w:val="24"/>
                <w:szCs w:val="24"/>
              </w:rPr>
            </w:pPr>
          </w:p>
          <w:p w:rsidR="00B0147D" w:rsidRDefault="00B0147D" w:rsidP="00B0147D">
            <w:pPr>
              <w:widowControl w:val="0"/>
              <w:numPr>
                <w:ilvl w:val="0"/>
                <w:numId w:val="23"/>
              </w:numPr>
              <w:spacing w:after="0" w:line="240" w:lineRule="auto"/>
              <w:rPr>
                <w:rFonts w:ascii="XO Thames" w:hAnsi="XO Thames"/>
                <w:color w:val="000000"/>
                <w:sz w:val="24"/>
                <w:szCs w:val="24"/>
              </w:rPr>
            </w:pPr>
            <w:r>
              <w:rPr>
                <w:rFonts w:ascii="XO Thames" w:hAnsi="XO Thames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656" w:type="dxa"/>
            <w:hideMark/>
          </w:tcPr>
          <w:p w:rsidR="00B0147D" w:rsidRDefault="00B0147D">
            <w:pPr>
              <w:rPr>
                <w:rFonts w:ascii="XO Thames" w:hAnsi="XO Thames"/>
                <w:sz w:val="24"/>
                <w:szCs w:val="24"/>
              </w:rPr>
            </w:pPr>
            <w:r>
              <w:rPr>
                <w:rFonts w:ascii="XO Thames" w:hAnsi="XO Thames"/>
                <w:sz w:val="24"/>
                <w:szCs w:val="24"/>
              </w:rPr>
              <w:t xml:space="preserve">  5</w:t>
            </w:r>
          </w:p>
          <w:p w:rsidR="00B0147D" w:rsidRDefault="00B0147D" w:rsidP="002D3CFF">
            <w:pPr>
              <w:widowControl w:val="0"/>
              <w:rPr>
                <w:rFonts w:ascii="XO Thames" w:hAnsi="XO Thames"/>
                <w:color w:val="000000"/>
                <w:sz w:val="24"/>
                <w:szCs w:val="24"/>
              </w:rPr>
            </w:pPr>
            <w:r>
              <w:rPr>
                <w:rFonts w:ascii="XO Thames" w:hAnsi="XO Thames"/>
                <w:sz w:val="24"/>
                <w:szCs w:val="24"/>
              </w:rPr>
              <w:t xml:space="preserve">  1</w:t>
            </w:r>
            <w:r w:rsidR="002D3CFF">
              <w:rPr>
                <w:rFonts w:ascii="XO Thames" w:hAnsi="XO Thames"/>
                <w:sz w:val="24"/>
                <w:szCs w:val="24"/>
              </w:rPr>
              <w:t>3</w:t>
            </w:r>
          </w:p>
        </w:tc>
      </w:tr>
      <w:tr w:rsidR="00B0147D" w:rsidTr="00B0147D">
        <w:tc>
          <w:tcPr>
            <w:tcW w:w="8850" w:type="dxa"/>
          </w:tcPr>
          <w:p w:rsidR="00B0147D" w:rsidRDefault="00B0147D" w:rsidP="00B0147D">
            <w:pPr>
              <w:widowControl w:val="0"/>
              <w:numPr>
                <w:ilvl w:val="0"/>
                <w:numId w:val="23"/>
              </w:numPr>
              <w:spacing w:after="0" w:line="240" w:lineRule="auto"/>
              <w:rPr>
                <w:rFonts w:ascii="XO Thames" w:hAnsi="XO Thames"/>
                <w:sz w:val="24"/>
                <w:szCs w:val="24"/>
              </w:rPr>
            </w:pPr>
            <w:r>
              <w:rPr>
                <w:rFonts w:ascii="XO Thames" w:hAnsi="XO Thames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B0147D" w:rsidRDefault="00B0147D">
            <w:pPr>
              <w:widowControl w:val="0"/>
              <w:ind w:firstLine="709"/>
              <w:rPr>
                <w:rFonts w:ascii="XO Thames" w:hAnsi="XO Thames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hideMark/>
          </w:tcPr>
          <w:p w:rsidR="00B0147D" w:rsidRDefault="00B0147D" w:rsidP="002D3CFF">
            <w:pPr>
              <w:widowControl w:val="0"/>
              <w:jc w:val="center"/>
              <w:rPr>
                <w:rFonts w:ascii="XO Thames" w:hAnsi="XO Thames"/>
                <w:color w:val="000000"/>
                <w:sz w:val="24"/>
                <w:szCs w:val="24"/>
              </w:rPr>
            </w:pPr>
            <w:r>
              <w:rPr>
                <w:rFonts w:ascii="XO Thames" w:hAnsi="XO Thames"/>
                <w:sz w:val="24"/>
                <w:szCs w:val="24"/>
              </w:rPr>
              <w:t>1</w:t>
            </w:r>
            <w:r w:rsidR="002D3CFF">
              <w:rPr>
                <w:rFonts w:ascii="XO Thames" w:hAnsi="XO Thames"/>
                <w:sz w:val="24"/>
                <w:szCs w:val="24"/>
              </w:rPr>
              <w:t>6</w:t>
            </w:r>
          </w:p>
        </w:tc>
      </w:tr>
    </w:tbl>
    <w:p w:rsidR="00BF2121" w:rsidRPr="003B2915" w:rsidRDefault="00BF2121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4C49BC">
      <w:pPr>
        <w:spacing w:after="0" w:line="240" w:lineRule="auto"/>
        <w:ind w:left="284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121" w:rsidRDefault="00BF2121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0674" w:rsidRDefault="00500674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0674" w:rsidRPr="003B2915" w:rsidRDefault="00500674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121" w:rsidRDefault="00BF2121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121" w:rsidRDefault="00BF2121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5CC6" w:rsidRDefault="00F45CC6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5CC6" w:rsidRPr="003B2915" w:rsidRDefault="00F45CC6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121" w:rsidRDefault="00BF2121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7FD8" w:rsidRDefault="00607FD8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033F" w:rsidRDefault="0018033F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033F" w:rsidRDefault="0018033F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033F" w:rsidRDefault="0018033F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033F" w:rsidRPr="003B2915" w:rsidRDefault="0018033F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121" w:rsidRPr="00AE0E5B" w:rsidRDefault="00BF2121" w:rsidP="00AE0E5B">
      <w:pPr>
        <w:rPr>
          <w:rFonts w:ascii="Times New Roman" w:hAnsi="Times New Roman" w:cs="Times New Roman"/>
          <w:sz w:val="24"/>
          <w:szCs w:val="24"/>
        </w:rPr>
      </w:pPr>
    </w:p>
    <w:p w:rsidR="00BF2121" w:rsidRPr="003B2915" w:rsidRDefault="00BF2121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CFF" w:rsidRDefault="0018033F" w:rsidP="002D3CFF">
      <w:pPr>
        <w:tabs>
          <w:tab w:val="left" w:pos="0"/>
        </w:tabs>
        <w:spacing w:after="0"/>
        <w:jc w:val="center"/>
        <w:rPr>
          <w:rFonts w:ascii="XO Thames" w:hAnsi="XO Thames"/>
          <w:b/>
          <w:sz w:val="24"/>
          <w:szCs w:val="24"/>
        </w:rPr>
      </w:pPr>
      <w:r>
        <w:rPr>
          <w:rFonts w:ascii="XO Thames" w:hAnsi="XO Thames"/>
          <w:b/>
          <w:sz w:val="24"/>
          <w:szCs w:val="24"/>
        </w:rPr>
        <w:lastRenderedPageBreak/>
        <w:t>1.ОБЩАЯ ХАРАКТЕРИСТИКА РАБОЧЕ</w:t>
      </w:r>
      <w:r w:rsidR="002D3CFF">
        <w:rPr>
          <w:rFonts w:ascii="XO Thames" w:hAnsi="XO Thames"/>
          <w:b/>
          <w:sz w:val="24"/>
          <w:szCs w:val="24"/>
        </w:rPr>
        <w:t xml:space="preserve">Й ПРОГРАММЫ </w:t>
      </w:r>
      <w:r w:rsidR="002D3CFF">
        <w:rPr>
          <w:rFonts w:ascii="XO Thames" w:hAnsi="XO Thames"/>
          <w:b/>
          <w:sz w:val="24"/>
          <w:szCs w:val="24"/>
        </w:rPr>
        <w:br/>
        <w:t xml:space="preserve">УЧЕБНОЙ ДИСЦИПЛИНЫ </w:t>
      </w:r>
    </w:p>
    <w:p w:rsidR="0018033F" w:rsidRDefault="002D3CFF" w:rsidP="002D3CFF">
      <w:pPr>
        <w:tabs>
          <w:tab w:val="left" w:pos="0"/>
        </w:tabs>
        <w:spacing w:after="0"/>
        <w:jc w:val="center"/>
        <w:rPr>
          <w:rFonts w:ascii="XO Thames" w:hAnsi="XO Thames"/>
          <w:sz w:val="24"/>
          <w:szCs w:val="24"/>
        </w:rPr>
      </w:pPr>
      <w:r>
        <w:rPr>
          <w:rFonts w:ascii="XO Thames" w:hAnsi="XO Thames"/>
          <w:b/>
          <w:sz w:val="24"/>
          <w:szCs w:val="24"/>
        </w:rPr>
        <w:t>ОП.01 Инженерная графика</w:t>
      </w:r>
    </w:p>
    <w:p w:rsidR="00607FD8" w:rsidRDefault="00607FD8" w:rsidP="00607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07FD8" w:rsidRPr="00607FD8" w:rsidRDefault="00607FD8" w:rsidP="00607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7FD8">
        <w:rPr>
          <w:rFonts w:ascii="Times New Roman" w:eastAsia="Times New Roman" w:hAnsi="Times New Roman" w:cs="Times New Roman"/>
          <w:b/>
          <w:sz w:val="24"/>
          <w:szCs w:val="24"/>
        </w:rPr>
        <w:t>1.1. Область применения программы</w:t>
      </w:r>
    </w:p>
    <w:p w:rsidR="00607FD8" w:rsidRPr="00607FD8" w:rsidRDefault="00607FD8" w:rsidP="00C143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FD8">
        <w:rPr>
          <w:rFonts w:ascii="Times New Roman" w:eastAsia="Times New Roman" w:hAnsi="Times New Roman" w:cs="Times New Roman"/>
          <w:sz w:val="24"/>
          <w:szCs w:val="24"/>
        </w:rPr>
        <w:t xml:space="preserve">Программа учебной дисциплины </w:t>
      </w:r>
      <w:r w:rsidR="0018033F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607FD8">
        <w:rPr>
          <w:rFonts w:ascii="Times New Roman" w:hAnsi="Times New Roman" w:cs="Times New Roman"/>
          <w:sz w:val="24"/>
          <w:szCs w:val="24"/>
        </w:rPr>
        <w:t xml:space="preserve">ОП.01 </w:t>
      </w:r>
      <w:r w:rsidR="0018033F">
        <w:rPr>
          <w:rFonts w:ascii="Times New Roman" w:hAnsi="Times New Roman" w:cs="Times New Roman"/>
          <w:sz w:val="24"/>
          <w:szCs w:val="24"/>
        </w:rPr>
        <w:t xml:space="preserve">Инженерная графика» </w:t>
      </w:r>
      <w:r w:rsidRPr="00607FD8">
        <w:rPr>
          <w:rFonts w:ascii="Times New Roman" w:eastAsia="Times New Roman" w:hAnsi="Times New Roman" w:cs="Times New Roman"/>
          <w:sz w:val="24"/>
          <w:szCs w:val="24"/>
        </w:rPr>
        <w:t>является частью основной профессиональной образовательной программы подготовки специалистов среднего звена по специальности 15.02.1</w:t>
      </w:r>
      <w:r w:rsidR="0018033F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607FD8">
        <w:rPr>
          <w:rFonts w:ascii="Times New Roman" w:eastAsia="Times New Roman" w:hAnsi="Times New Roman" w:cs="Times New Roman"/>
          <w:sz w:val="24"/>
          <w:szCs w:val="24"/>
        </w:rPr>
        <w:t xml:space="preserve"> Монтаж, техническое обслуживание</w:t>
      </w:r>
      <w:r w:rsidR="00DB4D91">
        <w:rPr>
          <w:rFonts w:ascii="Times New Roman" w:eastAsia="Times New Roman" w:hAnsi="Times New Roman" w:cs="Times New Roman"/>
          <w:sz w:val="24"/>
          <w:szCs w:val="24"/>
        </w:rPr>
        <w:t>, эксплуатация</w:t>
      </w:r>
      <w:r w:rsidRPr="00607FD8">
        <w:rPr>
          <w:rFonts w:ascii="Times New Roman" w:eastAsia="Times New Roman" w:hAnsi="Times New Roman" w:cs="Times New Roman"/>
          <w:sz w:val="24"/>
          <w:szCs w:val="24"/>
        </w:rPr>
        <w:t xml:space="preserve"> и ремонт промышленного оборудования (по отраслям)</w:t>
      </w:r>
      <w:r w:rsidR="00C1439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07FD8" w:rsidRPr="00607FD8" w:rsidRDefault="00607FD8" w:rsidP="00607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7FD8" w:rsidRPr="00607FD8" w:rsidRDefault="00607FD8" w:rsidP="00607F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FD8">
        <w:rPr>
          <w:rFonts w:ascii="Times New Roman" w:eastAsia="Times New Roman" w:hAnsi="Times New Roman" w:cs="Times New Roman"/>
          <w:b/>
          <w:sz w:val="24"/>
          <w:szCs w:val="24"/>
        </w:rPr>
        <w:t xml:space="preserve">1.2. Место учебной дисциплины </w:t>
      </w:r>
      <w:r w:rsidRPr="00607FD8">
        <w:rPr>
          <w:rFonts w:ascii="Times New Roman" w:eastAsia="Times New Roman" w:hAnsi="Times New Roman" w:cs="Times New Roman"/>
          <w:sz w:val="24"/>
          <w:szCs w:val="24"/>
        </w:rPr>
        <w:t xml:space="preserve">в структуре основной профессиональной образовательной программы: учебная дисциплина </w:t>
      </w:r>
      <w:r w:rsidR="0018033F">
        <w:rPr>
          <w:rFonts w:ascii="Times New Roman" w:eastAsia="Times New Roman" w:hAnsi="Times New Roman" w:cs="Times New Roman"/>
          <w:sz w:val="24"/>
          <w:szCs w:val="24"/>
        </w:rPr>
        <w:t>«</w:t>
      </w:r>
      <w:r w:rsidR="0018033F" w:rsidRPr="00607FD8">
        <w:rPr>
          <w:rFonts w:ascii="Times New Roman" w:hAnsi="Times New Roman" w:cs="Times New Roman"/>
          <w:sz w:val="24"/>
          <w:szCs w:val="24"/>
        </w:rPr>
        <w:t xml:space="preserve">ОП.01 </w:t>
      </w:r>
      <w:r w:rsidR="0018033F">
        <w:rPr>
          <w:rFonts w:ascii="Times New Roman" w:hAnsi="Times New Roman" w:cs="Times New Roman"/>
          <w:sz w:val="24"/>
          <w:szCs w:val="24"/>
        </w:rPr>
        <w:t xml:space="preserve">Инженерная графика» </w:t>
      </w:r>
      <w:r w:rsidRPr="00607FD8">
        <w:rPr>
          <w:rFonts w:ascii="Times New Roman" w:eastAsia="Times New Roman" w:hAnsi="Times New Roman" w:cs="Times New Roman"/>
          <w:sz w:val="24"/>
          <w:szCs w:val="24"/>
        </w:rPr>
        <w:t>относится к общепрофессиональному циклу основной профессиональной образовательной программы.</w:t>
      </w:r>
    </w:p>
    <w:p w:rsidR="004A3A92" w:rsidRDefault="004A3A92" w:rsidP="004A3A92">
      <w:pPr>
        <w:spacing w:line="240" w:lineRule="auto"/>
        <w:ind w:firstLine="709"/>
        <w:rPr>
          <w:rFonts w:ascii="XO Thames" w:hAnsi="XO Thames"/>
          <w:sz w:val="24"/>
          <w:szCs w:val="24"/>
        </w:rPr>
      </w:pPr>
      <w:r>
        <w:rPr>
          <w:rFonts w:ascii="XO Thames" w:hAnsi="XO Thames"/>
          <w:sz w:val="24"/>
          <w:szCs w:val="24"/>
        </w:rPr>
        <w:t>Особое значение дисциплина имеет при формировании и развитии ОК 01, О</w:t>
      </w:r>
      <w:r w:rsidR="002D3CFF">
        <w:rPr>
          <w:rFonts w:ascii="XO Thames" w:hAnsi="XO Thames"/>
          <w:sz w:val="24"/>
          <w:szCs w:val="24"/>
        </w:rPr>
        <w:t xml:space="preserve">К 02, </w:t>
      </w:r>
      <w:r w:rsidR="002D3CFF" w:rsidRPr="002D3CFF">
        <w:rPr>
          <w:rFonts w:ascii="XO Thames" w:hAnsi="XO Thames"/>
          <w:sz w:val="24"/>
          <w:szCs w:val="24"/>
        </w:rPr>
        <w:t>ОК 03</w:t>
      </w:r>
      <w:r w:rsidR="002D3CFF">
        <w:rPr>
          <w:rFonts w:ascii="XO Thames" w:hAnsi="XO Thames"/>
          <w:sz w:val="24"/>
          <w:szCs w:val="24"/>
        </w:rPr>
        <w:t>, ОК 04, ОК 05, ОК 09</w:t>
      </w:r>
      <w:r>
        <w:rPr>
          <w:rFonts w:ascii="XO Thames" w:hAnsi="XO Thames"/>
          <w:sz w:val="24"/>
          <w:szCs w:val="24"/>
        </w:rPr>
        <w:t>.</w:t>
      </w:r>
    </w:p>
    <w:p w:rsidR="004A3A92" w:rsidRPr="004A3A92" w:rsidRDefault="004A3A92" w:rsidP="002D3CFF">
      <w:pPr>
        <w:spacing w:line="240" w:lineRule="auto"/>
        <w:ind w:firstLine="709"/>
        <w:jc w:val="both"/>
        <w:rPr>
          <w:rFonts w:ascii="XO Thames" w:hAnsi="XO Thames"/>
          <w:b/>
          <w:sz w:val="24"/>
          <w:szCs w:val="24"/>
        </w:rPr>
      </w:pPr>
      <w:r>
        <w:rPr>
          <w:rFonts w:ascii="XO Thames" w:hAnsi="XO Thames"/>
          <w:b/>
          <w:sz w:val="24"/>
          <w:szCs w:val="24"/>
        </w:rPr>
        <w:t xml:space="preserve">1.2. Цель и планируемые </w:t>
      </w:r>
      <w:r w:rsidR="00EE0139">
        <w:rPr>
          <w:rFonts w:ascii="XO Thames" w:hAnsi="XO Thames"/>
          <w:b/>
          <w:sz w:val="24"/>
          <w:szCs w:val="24"/>
        </w:rPr>
        <w:t xml:space="preserve">результаты освоения дисциплины: </w:t>
      </w:r>
      <w:r>
        <w:rPr>
          <w:rFonts w:ascii="XO Thames" w:hAnsi="XO Thames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52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4563"/>
      </w:tblGrid>
      <w:tr w:rsidR="004A3A92" w:rsidTr="004A3A92">
        <w:trPr>
          <w:trHeight w:val="6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A92" w:rsidRDefault="004A3A92" w:rsidP="004A3A92">
            <w:pPr>
              <w:rPr>
                <w:rFonts w:ascii="XO Thames" w:hAnsi="XO Thames"/>
                <w:sz w:val="24"/>
                <w:szCs w:val="24"/>
              </w:rPr>
            </w:pPr>
            <w:r>
              <w:rPr>
                <w:rFonts w:ascii="XO Thames" w:hAnsi="XO Thames"/>
                <w:sz w:val="24"/>
                <w:szCs w:val="24"/>
              </w:rPr>
              <w:t>Код</w:t>
            </w:r>
          </w:p>
          <w:p w:rsidR="004A3A92" w:rsidRDefault="004A3A92" w:rsidP="004A3A92">
            <w:pPr>
              <w:ind w:left="-108" w:right="-108"/>
              <w:rPr>
                <w:rFonts w:ascii="XO Thames" w:hAnsi="XO Thames"/>
                <w:color w:val="000000"/>
                <w:sz w:val="24"/>
                <w:szCs w:val="24"/>
              </w:rPr>
            </w:pPr>
            <w:r>
              <w:rPr>
                <w:rFonts w:ascii="XO Thames" w:hAnsi="XO Thames"/>
                <w:sz w:val="24"/>
                <w:szCs w:val="24"/>
              </w:rPr>
              <w:t>ПК, ПК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A92" w:rsidRDefault="004A3A92">
            <w:pPr>
              <w:widowControl w:val="0"/>
              <w:jc w:val="center"/>
              <w:rPr>
                <w:rFonts w:ascii="XO Thames" w:hAnsi="XO Thames"/>
                <w:color w:val="000000"/>
                <w:sz w:val="24"/>
                <w:szCs w:val="24"/>
              </w:rPr>
            </w:pPr>
            <w:r>
              <w:rPr>
                <w:rFonts w:ascii="XO Thames" w:hAnsi="XO Thames"/>
                <w:sz w:val="24"/>
                <w:szCs w:val="24"/>
              </w:rPr>
              <w:t>Умения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A92" w:rsidRDefault="004A3A92">
            <w:pPr>
              <w:widowControl w:val="0"/>
              <w:jc w:val="center"/>
              <w:rPr>
                <w:rFonts w:ascii="XO Thames" w:hAnsi="XO Thames"/>
                <w:color w:val="000000"/>
                <w:sz w:val="24"/>
                <w:szCs w:val="24"/>
              </w:rPr>
            </w:pPr>
            <w:r>
              <w:rPr>
                <w:rFonts w:ascii="XO Thames" w:hAnsi="XO Thames"/>
                <w:sz w:val="24"/>
                <w:szCs w:val="24"/>
              </w:rPr>
              <w:t>Знания</w:t>
            </w:r>
          </w:p>
        </w:tc>
      </w:tr>
      <w:tr w:rsidR="004A3A92" w:rsidTr="002D3CFF">
        <w:trPr>
          <w:trHeight w:val="9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A92" w:rsidRDefault="004A3A92">
            <w:pPr>
              <w:rPr>
                <w:rFonts w:ascii="XO Thames" w:hAnsi="XO Thames"/>
                <w:sz w:val="24"/>
                <w:szCs w:val="24"/>
              </w:rPr>
            </w:pPr>
            <w:r>
              <w:rPr>
                <w:rFonts w:ascii="XO Thames" w:hAnsi="XO Thames"/>
                <w:sz w:val="24"/>
                <w:szCs w:val="24"/>
              </w:rPr>
              <w:t>ОК 01</w:t>
            </w:r>
          </w:p>
          <w:p w:rsidR="004A3A92" w:rsidRDefault="004A3A92">
            <w:pPr>
              <w:rPr>
                <w:rFonts w:ascii="XO Thames" w:hAnsi="XO Thames"/>
                <w:sz w:val="24"/>
                <w:szCs w:val="24"/>
              </w:rPr>
            </w:pPr>
            <w:r>
              <w:rPr>
                <w:rFonts w:ascii="XO Thames" w:hAnsi="XO Thames"/>
                <w:sz w:val="24"/>
                <w:szCs w:val="24"/>
              </w:rPr>
              <w:t>ОК 02</w:t>
            </w:r>
          </w:p>
          <w:p w:rsidR="004A3A92" w:rsidRDefault="004A3A92">
            <w:pPr>
              <w:rPr>
                <w:rFonts w:ascii="XO Thames" w:hAnsi="XO Thames"/>
                <w:sz w:val="24"/>
                <w:szCs w:val="24"/>
              </w:rPr>
            </w:pPr>
            <w:r>
              <w:rPr>
                <w:rFonts w:ascii="XO Thames" w:hAnsi="XO Thames"/>
                <w:sz w:val="24"/>
                <w:szCs w:val="24"/>
              </w:rPr>
              <w:t>ОК 03</w:t>
            </w:r>
          </w:p>
          <w:p w:rsidR="004A3A92" w:rsidRDefault="004A3A92">
            <w:pPr>
              <w:rPr>
                <w:rFonts w:ascii="XO Thames" w:hAnsi="XO Thames"/>
                <w:sz w:val="24"/>
                <w:szCs w:val="24"/>
              </w:rPr>
            </w:pPr>
            <w:r>
              <w:rPr>
                <w:rFonts w:ascii="XO Thames" w:hAnsi="XO Thames"/>
                <w:sz w:val="24"/>
                <w:szCs w:val="24"/>
              </w:rPr>
              <w:t>ОК 04</w:t>
            </w:r>
          </w:p>
          <w:p w:rsidR="004A3A92" w:rsidRDefault="004A3A92">
            <w:pPr>
              <w:rPr>
                <w:rFonts w:ascii="XO Thames" w:hAnsi="XO Thames"/>
                <w:sz w:val="24"/>
                <w:szCs w:val="24"/>
              </w:rPr>
            </w:pPr>
            <w:r>
              <w:rPr>
                <w:rFonts w:ascii="XO Thames" w:hAnsi="XO Thames"/>
                <w:sz w:val="24"/>
                <w:szCs w:val="24"/>
              </w:rPr>
              <w:t>ОК 05</w:t>
            </w:r>
          </w:p>
          <w:p w:rsidR="002D3CFF" w:rsidRDefault="002D3CFF">
            <w:pPr>
              <w:rPr>
                <w:rFonts w:ascii="XO Thames" w:hAnsi="XO Thames"/>
                <w:sz w:val="24"/>
                <w:szCs w:val="24"/>
              </w:rPr>
            </w:pPr>
            <w:r>
              <w:rPr>
                <w:rFonts w:ascii="XO Thames" w:hAnsi="XO Thames"/>
                <w:sz w:val="24"/>
                <w:szCs w:val="24"/>
              </w:rPr>
              <w:t>ОК 09</w:t>
            </w:r>
          </w:p>
          <w:p w:rsidR="004A3A92" w:rsidRDefault="004A3A92">
            <w:pPr>
              <w:rPr>
                <w:rFonts w:ascii="XO Thames" w:hAnsi="XO Thames"/>
                <w:sz w:val="24"/>
                <w:szCs w:val="24"/>
              </w:rPr>
            </w:pPr>
          </w:p>
          <w:p w:rsidR="004A3A92" w:rsidRDefault="004A3A92">
            <w:pPr>
              <w:widowControl w:val="0"/>
              <w:jc w:val="center"/>
              <w:rPr>
                <w:rFonts w:ascii="XO Thames" w:hAnsi="XO Thames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C3" w:rsidRPr="0064323D" w:rsidRDefault="00362EC3" w:rsidP="002D3CFF">
            <w:pPr>
              <w:pStyle w:val="ConsPlusNormal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432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выявлять и эффективно искать информацию, необходимую для решения задачи и/или проблемы;</w:t>
            </w:r>
          </w:p>
          <w:p w:rsidR="00362EC3" w:rsidRPr="0064323D" w:rsidRDefault="00362EC3" w:rsidP="002D3CFF">
            <w:pPr>
              <w:pStyle w:val="ConsPlusNormal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432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определять задачи для поиска информации;</w:t>
            </w:r>
          </w:p>
          <w:p w:rsidR="00362EC3" w:rsidRPr="0064323D" w:rsidRDefault="00362EC3" w:rsidP="002D3CF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определять необходимые источники информации;</w:t>
            </w:r>
          </w:p>
          <w:p w:rsidR="00362EC3" w:rsidRPr="0064323D" w:rsidRDefault="00362EC3" w:rsidP="002D3CF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>-выполнять графические изображения технологического оборудования и технологических схем в ручной графике;</w:t>
            </w:r>
          </w:p>
          <w:p w:rsidR="00362EC3" w:rsidRPr="0064323D" w:rsidRDefault="00362EC3" w:rsidP="002D3CF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>-выполнять комплексные чертежи геометрических тел и проекции точек, лежащих на их поверхности, в ручной графике;</w:t>
            </w:r>
          </w:p>
          <w:p w:rsidR="00362EC3" w:rsidRPr="0064323D" w:rsidRDefault="00362EC3" w:rsidP="002D3CF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>-выполнять эскизы, технические рисунки и чертежи деталей,</w:t>
            </w:r>
            <w:r w:rsidR="00483AF5">
              <w:rPr>
                <w:rFonts w:ascii="Times New Roman" w:hAnsi="Times New Roman" w:cs="Times New Roman"/>
                <w:sz w:val="24"/>
                <w:szCs w:val="24"/>
              </w:rPr>
              <w:t xml:space="preserve"> их элементов, узлов в ручной </w:t>
            </w: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>графике;</w:t>
            </w:r>
          </w:p>
          <w:p w:rsidR="00362EC3" w:rsidRPr="0064323D" w:rsidRDefault="00362EC3" w:rsidP="002D3CF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>-оформлять технологическую и конструкторскую документацию в соответствии с действующими нормативными правовыми актами;</w:t>
            </w:r>
          </w:p>
          <w:p w:rsidR="004A3A92" w:rsidRPr="0064323D" w:rsidRDefault="00362EC3" w:rsidP="002D3CFF">
            <w:pPr>
              <w:tabs>
                <w:tab w:val="left" w:pos="1875"/>
              </w:tabs>
              <w:spacing w:after="0" w:line="240" w:lineRule="auto"/>
              <w:ind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>-читать чертежи, технологические схемы, спецификации и технологическую документацию по профилю специальности;</w:t>
            </w:r>
          </w:p>
          <w:p w:rsidR="00362EC3" w:rsidRPr="0064323D" w:rsidRDefault="00362EC3" w:rsidP="002D3CFF">
            <w:pPr>
              <w:tabs>
                <w:tab w:val="left" w:pos="1875"/>
              </w:tabs>
              <w:spacing w:after="0" w:line="240" w:lineRule="auto"/>
              <w:ind w:hanging="14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432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грамотно </w:t>
            </w:r>
            <w:r w:rsidRPr="006432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излагать свои мысли и оформлять документы по </w:t>
            </w:r>
            <w:r w:rsidRPr="006432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профессиональной тематике </w:t>
            </w:r>
            <w:r w:rsidRPr="006432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 xml:space="preserve">на государственном языке, </w:t>
            </w:r>
            <w:r w:rsidRPr="006432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  <w:r w:rsidR="006432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2EC3" w:rsidRPr="0064323D" w:rsidRDefault="004A3A92" w:rsidP="002D3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</w:t>
            </w:r>
            <w:r w:rsidR="00362EC3" w:rsidRPr="0064323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современная научная и профессиональная терминология;</w:t>
            </w:r>
          </w:p>
          <w:p w:rsidR="004A3A92" w:rsidRPr="0064323D" w:rsidRDefault="00362EC3" w:rsidP="002D3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A3A92" w:rsidRPr="0064323D">
              <w:rPr>
                <w:rFonts w:ascii="Times New Roman" w:hAnsi="Times New Roman" w:cs="Times New Roman"/>
                <w:sz w:val="24"/>
                <w:szCs w:val="24"/>
              </w:rPr>
              <w:t xml:space="preserve">законы, методы и приемы проекционного черчения; правила выполнения и чтения конструкторской и технологической документации; </w:t>
            </w:r>
          </w:p>
          <w:p w:rsidR="004A3A92" w:rsidRPr="0064323D" w:rsidRDefault="004A3A92" w:rsidP="002D3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оформления чертежей, геометрические построения и правила вычерчивания технических деталей; </w:t>
            </w:r>
          </w:p>
          <w:p w:rsidR="004A3A92" w:rsidRPr="0064323D" w:rsidRDefault="004A3A92" w:rsidP="002D3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 xml:space="preserve">- способы графического представления технологического оборудования и выполнения технологических схем; </w:t>
            </w:r>
          </w:p>
          <w:p w:rsidR="004A3A92" w:rsidRPr="0064323D" w:rsidRDefault="004A3A92" w:rsidP="002D3CFF">
            <w:pPr>
              <w:pStyle w:val="ae"/>
              <w:tabs>
                <w:tab w:val="left" w:pos="1185"/>
              </w:tabs>
              <w:ind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>-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</w:t>
            </w:r>
            <w:r w:rsidR="00362EC3" w:rsidRPr="0064323D">
              <w:rPr>
                <w:rFonts w:ascii="Times New Roman" w:hAnsi="Times New Roman" w:cs="Times New Roman"/>
                <w:sz w:val="24"/>
                <w:szCs w:val="24"/>
              </w:rPr>
              <w:t>ю и составлению чертежей и схем;</w:t>
            </w:r>
          </w:p>
          <w:p w:rsidR="00362EC3" w:rsidRPr="0064323D" w:rsidRDefault="00362EC3" w:rsidP="002D3CFF">
            <w:pPr>
              <w:pStyle w:val="ae"/>
              <w:tabs>
                <w:tab w:val="left" w:pos="1185"/>
              </w:tabs>
              <w:ind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432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правила оформления документов и построения устных сообщений</w:t>
            </w:r>
            <w:r w:rsidR="006432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4A3A92" w:rsidRPr="00EE0139" w:rsidTr="00EE0139">
        <w:trPr>
          <w:trHeight w:val="4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A92" w:rsidRPr="00EE0139" w:rsidRDefault="0027381F" w:rsidP="00BE1BAE">
            <w:pPr>
              <w:spacing w:before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</w:t>
            </w:r>
            <w:r w:rsidR="00BE1BAE">
              <w:rPr>
                <w:rFonts w:ascii="Times New Roman" w:hAnsi="Times New Roman" w:cs="Times New Roman"/>
                <w:sz w:val="24"/>
                <w:szCs w:val="24"/>
              </w:rPr>
              <w:t>.1. _</w:t>
            </w:r>
          </w:p>
          <w:p w:rsidR="004A3A92" w:rsidRPr="00EE0139" w:rsidRDefault="004A3A92" w:rsidP="00EE0139">
            <w:pPr>
              <w:spacing w:before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139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BE1BAE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  <w:r w:rsidRPr="00EE01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3A92" w:rsidRPr="00EE0139" w:rsidRDefault="004A3A92" w:rsidP="00EE01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D4" w:rsidRPr="0064323D" w:rsidRDefault="0064323D" w:rsidP="002D3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810D4" w:rsidRPr="0064323D">
              <w:rPr>
                <w:rFonts w:ascii="Times New Roman" w:hAnsi="Times New Roman" w:cs="Times New Roman"/>
                <w:sz w:val="24"/>
                <w:szCs w:val="24"/>
              </w:rPr>
              <w:t>определять способы и средства ремонта; использовать специальный инструмент, приборы, оборудование;</w:t>
            </w:r>
          </w:p>
          <w:p w:rsidR="004A3A92" w:rsidRPr="0064323D" w:rsidRDefault="0064323D" w:rsidP="002D3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</w:t>
            </w:r>
            <w:r w:rsidR="004A3A92" w:rsidRPr="0064323D">
              <w:rPr>
                <w:rFonts w:ascii="Times New Roman" w:hAnsi="Times New Roman" w:cs="Times New Roman"/>
                <w:sz w:val="24"/>
                <w:szCs w:val="24"/>
              </w:rPr>
              <w:t xml:space="preserve">нализировать техническую документацию на выполнение монтажных работ; </w:t>
            </w:r>
          </w:p>
          <w:p w:rsidR="004A3A92" w:rsidRPr="0064323D" w:rsidRDefault="0064323D" w:rsidP="002D3C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</w:t>
            </w:r>
            <w:r w:rsidR="004A3A92" w:rsidRPr="0064323D">
              <w:rPr>
                <w:rFonts w:ascii="Times New Roman" w:hAnsi="Times New Roman" w:cs="Times New Roman"/>
                <w:sz w:val="24"/>
                <w:szCs w:val="24"/>
              </w:rPr>
              <w:t>итать пр</w:t>
            </w:r>
            <w:r w:rsidR="00EE0139" w:rsidRPr="0064323D">
              <w:rPr>
                <w:rFonts w:ascii="Times New Roman" w:hAnsi="Times New Roman" w:cs="Times New Roman"/>
                <w:sz w:val="24"/>
                <w:szCs w:val="24"/>
              </w:rPr>
              <w:t>инципиа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льные структурные схемы.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D4" w:rsidRPr="0064323D" w:rsidRDefault="001810D4" w:rsidP="002D3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 xml:space="preserve">-виды и методы ремонтных работ, способы восстановления деталей; </w:t>
            </w:r>
          </w:p>
          <w:p w:rsidR="001810D4" w:rsidRPr="0064323D" w:rsidRDefault="001810D4" w:rsidP="002D3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>- системы допусков и посадок, классы точности шероховатость, допуски формы и расположения поверхностей; основные механические свойства обрабатываемых материалов;</w:t>
            </w:r>
          </w:p>
          <w:p w:rsidR="004A3A92" w:rsidRPr="0064323D" w:rsidRDefault="0064323D" w:rsidP="002D3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4A3A92" w:rsidRPr="0064323D">
              <w:rPr>
                <w:rFonts w:ascii="Times New Roman" w:hAnsi="Times New Roman" w:cs="Times New Roman"/>
                <w:sz w:val="24"/>
                <w:szCs w:val="24"/>
              </w:rPr>
              <w:t>сновные правила построения чертежей и схем, требования к разработке и оформлению конструкторской и технологической документации;</w:t>
            </w:r>
          </w:p>
          <w:p w:rsidR="004A3A92" w:rsidRDefault="0064323D" w:rsidP="002D3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</w:t>
            </w:r>
            <w:r w:rsidR="004A3A92" w:rsidRPr="0064323D">
              <w:rPr>
                <w:rFonts w:ascii="Times New Roman" w:hAnsi="Times New Roman" w:cs="Times New Roman"/>
                <w:sz w:val="24"/>
                <w:szCs w:val="24"/>
              </w:rPr>
              <w:t>арактер соединения основн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сборочных единиц и деталей</w:t>
            </w:r>
            <w:r w:rsidR="00C4428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44281" w:rsidRPr="0064323D" w:rsidRDefault="00C44281" w:rsidP="002D3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44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оформления д</w:t>
            </w:r>
            <w:r w:rsidR="002D3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ефектных ведомостей промышленного</w:t>
            </w:r>
            <w:r w:rsidRPr="00C44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(технологическо</w:t>
            </w:r>
            <w:r w:rsidR="002D3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Pr="00C44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оборудовани</w:t>
            </w:r>
            <w:r w:rsidR="002D3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C44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1C37E5" w:rsidRPr="003B2915" w:rsidRDefault="001C37E5" w:rsidP="00BF21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D3CFF" w:rsidRDefault="002D3CFF" w:rsidP="00BF2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2121" w:rsidRPr="003B2915" w:rsidRDefault="00D74CFC" w:rsidP="00BF2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2915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BF2121" w:rsidRPr="003B2915">
        <w:rPr>
          <w:rFonts w:ascii="Times New Roman" w:hAnsi="Times New Roman" w:cs="Times New Roman"/>
          <w:b/>
          <w:sz w:val="24"/>
          <w:szCs w:val="24"/>
        </w:rPr>
        <w:t>СТРУКТУРА И СОДЕРЖАНИЕ УЧЕБНОЙ ДИСЦИПЛИНЫ</w:t>
      </w:r>
    </w:p>
    <w:p w:rsidR="00D74CFC" w:rsidRPr="003B2915" w:rsidRDefault="00D74CFC" w:rsidP="00BF2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7FD8" w:rsidRPr="00607FD8" w:rsidRDefault="00607FD8" w:rsidP="00607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7FD8">
        <w:rPr>
          <w:rFonts w:ascii="Times New Roman" w:eastAsia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607FD8" w:rsidRPr="00607FD8" w:rsidRDefault="00607FD8" w:rsidP="00607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331"/>
        <w:gridCol w:w="1240"/>
      </w:tblGrid>
      <w:tr w:rsidR="00607FD8" w:rsidRPr="00607FD8" w:rsidTr="00607FD8">
        <w:tc>
          <w:tcPr>
            <w:tcW w:w="4352" w:type="pct"/>
            <w:shd w:val="clear" w:color="auto" w:fill="auto"/>
          </w:tcPr>
          <w:p w:rsidR="00607FD8" w:rsidRPr="00607FD8" w:rsidRDefault="00607FD8" w:rsidP="00607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7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648" w:type="pct"/>
            <w:shd w:val="clear" w:color="auto" w:fill="auto"/>
          </w:tcPr>
          <w:p w:rsidR="00607FD8" w:rsidRPr="00607FD8" w:rsidRDefault="00607FD8" w:rsidP="0060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607F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607FD8" w:rsidRPr="00607FD8" w:rsidTr="00607FD8">
        <w:tc>
          <w:tcPr>
            <w:tcW w:w="4352" w:type="pct"/>
            <w:shd w:val="clear" w:color="auto" w:fill="auto"/>
          </w:tcPr>
          <w:p w:rsidR="00607FD8" w:rsidRPr="00607FD8" w:rsidRDefault="00607FD8" w:rsidP="00607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7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Обязательная учебная нагрузка (всего)</w:t>
            </w:r>
          </w:p>
        </w:tc>
        <w:tc>
          <w:tcPr>
            <w:tcW w:w="648" w:type="pct"/>
            <w:shd w:val="clear" w:color="auto" w:fill="auto"/>
          </w:tcPr>
          <w:p w:rsidR="00607FD8" w:rsidRPr="00607FD8" w:rsidRDefault="00607FD8" w:rsidP="0060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122</w:t>
            </w:r>
          </w:p>
        </w:tc>
      </w:tr>
      <w:tr w:rsidR="00607FD8" w:rsidRPr="00607FD8" w:rsidTr="00607FD8">
        <w:tc>
          <w:tcPr>
            <w:tcW w:w="4352" w:type="pct"/>
            <w:shd w:val="clear" w:color="auto" w:fill="auto"/>
          </w:tcPr>
          <w:p w:rsidR="00607FD8" w:rsidRPr="00607FD8" w:rsidRDefault="00607FD8" w:rsidP="00607F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7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Обязательные аудиторные учебные занятия (всего) </w:t>
            </w:r>
          </w:p>
        </w:tc>
        <w:tc>
          <w:tcPr>
            <w:tcW w:w="648" w:type="pct"/>
            <w:shd w:val="clear" w:color="auto" w:fill="auto"/>
          </w:tcPr>
          <w:p w:rsidR="00607FD8" w:rsidRPr="00607FD8" w:rsidRDefault="00607FD8" w:rsidP="0060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122</w:t>
            </w:r>
          </w:p>
        </w:tc>
      </w:tr>
      <w:tr w:rsidR="00607FD8" w:rsidRPr="00607FD8" w:rsidTr="00607FD8">
        <w:tc>
          <w:tcPr>
            <w:tcW w:w="4352" w:type="pct"/>
            <w:shd w:val="clear" w:color="auto" w:fill="auto"/>
          </w:tcPr>
          <w:p w:rsidR="00607FD8" w:rsidRPr="00607FD8" w:rsidRDefault="00607FD8" w:rsidP="0060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FD8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48" w:type="pct"/>
            <w:shd w:val="clear" w:color="auto" w:fill="auto"/>
          </w:tcPr>
          <w:p w:rsidR="00607FD8" w:rsidRPr="00607FD8" w:rsidRDefault="00607FD8" w:rsidP="0060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07FD8" w:rsidRPr="00607FD8" w:rsidTr="00607FD8">
        <w:tc>
          <w:tcPr>
            <w:tcW w:w="4352" w:type="pct"/>
            <w:shd w:val="clear" w:color="auto" w:fill="auto"/>
          </w:tcPr>
          <w:p w:rsidR="00607FD8" w:rsidRPr="00607FD8" w:rsidRDefault="00607FD8" w:rsidP="0060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F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теоретические занятия</w:t>
            </w:r>
          </w:p>
        </w:tc>
        <w:tc>
          <w:tcPr>
            <w:tcW w:w="648" w:type="pct"/>
            <w:shd w:val="clear" w:color="auto" w:fill="auto"/>
          </w:tcPr>
          <w:p w:rsidR="00607FD8" w:rsidRPr="00607FD8" w:rsidRDefault="00607FD8" w:rsidP="0060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607FD8" w:rsidRPr="00607FD8" w:rsidTr="00607FD8">
        <w:tc>
          <w:tcPr>
            <w:tcW w:w="4352" w:type="pct"/>
            <w:shd w:val="clear" w:color="auto" w:fill="auto"/>
          </w:tcPr>
          <w:p w:rsidR="00607FD8" w:rsidRPr="00607FD8" w:rsidRDefault="00607FD8" w:rsidP="0060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F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лабораторные занятия (если предусмотрено)</w:t>
            </w:r>
          </w:p>
        </w:tc>
        <w:tc>
          <w:tcPr>
            <w:tcW w:w="648" w:type="pct"/>
            <w:shd w:val="clear" w:color="auto" w:fill="auto"/>
          </w:tcPr>
          <w:p w:rsidR="00607FD8" w:rsidRPr="00607FD8" w:rsidRDefault="00607FD8" w:rsidP="0060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07FD8" w:rsidRPr="00607FD8" w:rsidTr="00607FD8">
        <w:tc>
          <w:tcPr>
            <w:tcW w:w="4352" w:type="pct"/>
            <w:shd w:val="clear" w:color="auto" w:fill="auto"/>
          </w:tcPr>
          <w:p w:rsidR="00607FD8" w:rsidRPr="00607FD8" w:rsidRDefault="00607FD8" w:rsidP="0060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F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практические занятия (если предусмотрено)</w:t>
            </w:r>
          </w:p>
        </w:tc>
        <w:tc>
          <w:tcPr>
            <w:tcW w:w="648" w:type="pct"/>
            <w:shd w:val="clear" w:color="auto" w:fill="auto"/>
          </w:tcPr>
          <w:p w:rsidR="00607FD8" w:rsidRPr="00607FD8" w:rsidRDefault="009903D2" w:rsidP="0050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50067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F0755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607FD8" w:rsidRPr="00607FD8" w:rsidTr="00607FD8">
        <w:tc>
          <w:tcPr>
            <w:tcW w:w="4352" w:type="pct"/>
            <w:shd w:val="clear" w:color="auto" w:fill="auto"/>
          </w:tcPr>
          <w:p w:rsidR="00607FD8" w:rsidRPr="00607FD8" w:rsidRDefault="00607FD8" w:rsidP="0060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F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контрольные работы (если предусмотрено)</w:t>
            </w:r>
          </w:p>
        </w:tc>
        <w:tc>
          <w:tcPr>
            <w:tcW w:w="648" w:type="pct"/>
            <w:shd w:val="clear" w:color="auto" w:fill="auto"/>
          </w:tcPr>
          <w:p w:rsidR="00607FD8" w:rsidRPr="00607FD8" w:rsidRDefault="00607FD8" w:rsidP="0060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07FD8" w:rsidRPr="00607FD8" w:rsidTr="00607FD8">
        <w:tc>
          <w:tcPr>
            <w:tcW w:w="4352" w:type="pct"/>
            <w:shd w:val="clear" w:color="auto" w:fill="auto"/>
          </w:tcPr>
          <w:p w:rsidR="00607FD8" w:rsidRPr="00607FD8" w:rsidRDefault="00607FD8" w:rsidP="0060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F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консультации (если предусмотрено) </w:t>
            </w:r>
          </w:p>
        </w:tc>
        <w:tc>
          <w:tcPr>
            <w:tcW w:w="648" w:type="pct"/>
            <w:shd w:val="clear" w:color="auto" w:fill="auto"/>
          </w:tcPr>
          <w:p w:rsidR="00607FD8" w:rsidRPr="00607FD8" w:rsidRDefault="00F0755E" w:rsidP="0060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607FD8" w:rsidRPr="00607FD8" w:rsidTr="00607FD8">
        <w:tc>
          <w:tcPr>
            <w:tcW w:w="4352" w:type="pct"/>
            <w:shd w:val="clear" w:color="auto" w:fill="auto"/>
          </w:tcPr>
          <w:p w:rsidR="00607FD8" w:rsidRPr="00607FD8" w:rsidRDefault="00607FD8" w:rsidP="00607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F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курсовой проект</w:t>
            </w:r>
          </w:p>
        </w:tc>
        <w:tc>
          <w:tcPr>
            <w:tcW w:w="648" w:type="pct"/>
            <w:shd w:val="clear" w:color="auto" w:fill="auto"/>
          </w:tcPr>
          <w:p w:rsidR="00607FD8" w:rsidRPr="00607FD8" w:rsidRDefault="00607FD8" w:rsidP="0060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07FD8" w:rsidRPr="00607FD8" w:rsidTr="00607FD8">
        <w:tc>
          <w:tcPr>
            <w:tcW w:w="4352" w:type="pct"/>
            <w:shd w:val="clear" w:color="auto" w:fill="auto"/>
          </w:tcPr>
          <w:p w:rsidR="00607FD8" w:rsidRPr="00607FD8" w:rsidRDefault="00607FD8" w:rsidP="00CE2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7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Внеаудиторная (самостоятельная) учебная работа (всего) </w:t>
            </w:r>
          </w:p>
        </w:tc>
        <w:tc>
          <w:tcPr>
            <w:tcW w:w="648" w:type="pct"/>
            <w:shd w:val="clear" w:color="auto" w:fill="auto"/>
          </w:tcPr>
          <w:p w:rsidR="00607FD8" w:rsidRPr="00607FD8" w:rsidRDefault="00CE2E88" w:rsidP="0060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607FD8" w:rsidRPr="00607FD8" w:rsidTr="00607FD8">
        <w:tc>
          <w:tcPr>
            <w:tcW w:w="4352" w:type="pct"/>
            <w:shd w:val="clear" w:color="auto" w:fill="auto"/>
          </w:tcPr>
          <w:p w:rsidR="00607FD8" w:rsidRPr="00607FD8" w:rsidRDefault="00607FD8" w:rsidP="00607FD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07F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 w:rsidRPr="00580A7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648" w:type="pct"/>
            <w:shd w:val="clear" w:color="auto" w:fill="auto"/>
          </w:tcPr>
          <w:p w:rsidR="00607FD8" w:rsidRPr="00607FD8" w:rsidRDefault="00F0755E" w:rsidP="00607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607FD8" w:rsidRDefault="00607FD8" w:rsidP="00B11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4BB2" w:rsidRPr="003B2915" w:rsidRDefault="002F4BB2" w:rsidP="00372AF6">
      <w:pPr>
        <w:rPr>
          <w:rFonts w:ascii="Times New Roman" w:hAnsi="Times New Roman" w:cs="Times New Roman"/>
          <w:sz w:val="24"/>
          <w:szCs w:val="24"/>
        </w:rPr>
        <w:sectPr w:rsidR="002F4BB2" w:rsidRPr="003B2915" w:rsidSect="00D74CFC">
          <w:footerReference w:type="default" r:id="rId9"/>
          <w:pgSz w:w="11906" w:h="16838" w:code="9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371722" w:rsidRPr="003B2915" w:rsidRDefault="00317822" w:rsidP="00071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</w:pPr>
      <w:r w:rsidRPr="009A5D87">
        <w:rPr>
          <w:rFonts w:ascii="XO Thames" w:hAnsi="XO Thames"/>
          <w:b/>
        </w:rPr>
        <w:lastRenderedPageBreak/>
        <w:t xml:space="preserve">2.2. Тематический план и содержание учебной дисциплины </w:t>
      </w:r>
      <w:r w:rsidR="002D3CFF" w:rsidRPr="002D3CFF">
        <w:rPr>
          <w:rFonts w:ascii="XO Thames" w:hAnsi="XO Thames"/>
        </w:rPr>
        <w:t>ОП.01 Инженерная графика</w:t>
      </w:r>
    </w:p>
    <w:tbl>
      <w:tblPr>
        <w:tblpPr w:leftFromText="180" w:rightFromText="180" w:vertAnchor="text" w:tblpXSpec="center" w:tblpY="1"/>
        <w:tblOverlap w:val="never"/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10498"/>
        <w:gridCol w:w="1698"/>
        <w:gridCol w:w="1698"/>
      </w:tblGrid>
      <w:tr w:rsidR="00EA3BCF" w:rsidRPr="003B2915" w:rsidTr="00A10F8F">
        <w:trPr>
          <w:trHeight w:val="2537"/>
        </w:trPr>
        <w:tc>
          <w:tcPr>
            <w:tcW w:w="615" w:type="pct"/>
            <w:shd w:val="clear" w:color="auto" w:fill="auto"/>
          </w:tcPr>
          <w:p w:rsidR="00EA3BCF" w:rsidRPr="009A5D87" w:rsidRDefault="00EA3BCF" w:rsidP="00256828">
            <w:pPr>
              <w:spacing w:line="240" w:lineRule="auto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Наименование</w:t>
            </w:r>
          </w:p>
          <w:p w:rsidR="00EA3BCF" w:rsidRPr="009A5D87" w:rsidRDefault="00EA3BCF" w:rsidP="00256828">
            <w:pPr>
              <w:spacing w:line="240" w:lineRule="auto"/>
              <w:ind w:right="86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раздела и тем</w:t>
            </w:r>
          </w:p>
        </w:tc>
        <w:tc>
          <w:tcPr>
            <w:tcW w:w="3313" w:type="pct"/>
            <w:shd w:val="clear" w:color="auto" w:fill="auto"/>
          </w:tcPr>
          <w:p w:rsidR="00EA3BCF" w:rsidRPr="009A5D87" w:rsidRDefault="00EA3BCF" w:rsidP="00317822">
            <w:pPr>
              <w:ind w:firstLine="709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36" w:type="pct"/>
            <w:shd w:val="clear" w:color="auto" w:fill="auto"/>
          </w:tcPr>
          <w:p w:rsidR="00EA3BCF" w:rsidRPr="009A5D87" w:rsidRDefault="00EA3BCF" w:rsidP="00256828">
            <w:pPr>
              <w:spacing w:line="240" w:lineRule="auto"/>
              <w:ind w:left="-112" w:right="-107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Объем акад.ч/</w:t>
            </w:r>
          </w:p>
          <w:p w:rsidR="00EA3BCF" w:rsidRPr="009A5D87" w:rsidRDefault="00EA3BCF" w:rsidP="00256828">
            <w:pPr>
              <w:spacing w:line="240" w:lineRule="auto"/>
              <w:ind w:left="-112" w:firstLine="29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в т.ч. в форме практической подготовки, акад.ч</w:t>
            </w:r>
          </w:p>
        </w:tc>
        <w:tc>
          <w:tcPr>
            <w:tcW w:w="536" w:type="pct"/>
          </w:tcPr>
          <w:p w:rsidR="00EA3BCF" w:rsidRPr="009A5D87" w:rsidRDefault="00EA3BCF" w:rsidP="00256828">
            <w:pPr>
              <w:spacing w:line="240" w:lineRule="auto"/>
              <w:ind w:right="-112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Коды компетенци, формированию которых способствует элемент программы</w:t>
            </w:r>
          </w:p>
        </w:tc>
      </w:tr>
      <w:tr w:rsidR="00EA3BCF" w:rsidRPr="003B2915" w:rsidTr="00A10F8F">
        <w:trPr>
          <w:trHeight w:val="274"/>
        </w:trPr>
        <w:tc>
          <w:tcPr>
            <w:tcW w:w="615" w:type="pct"/>
            <w:shd w:val="clear" w:color="auto" w:fill="auto"/>
          </w:tcPr>
          <w:p w:rsidR="00EA3BCF" w:rsidRPr="003B2915" w:rsidRDefault="00EA3BCF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13" w:type="pct"/>
            <w:shd w:val="clear" w:color="auto" w:fill="auto"/>
          </w:tcPr>
          <w:p w:rsidR="00EA3BCF" w:rsidRPr="003B2915" w:rsidRDefault="00EA3BCF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36" w:type="pct"/>
            <w:shd w:val="clear" w:color="auto" w:fill="auto"/>
          </w:tcPr>
          <w:p w:rsidR="00EA3BCF" w:rsidRPr="003B2915" w:rsidRDefault="00EA3BCF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36" w:type="pct"/>
          </w:tcPr>
          <w:p w:rsidR="00EA3BCF" w:rsidRPr="003B2915" w:rsidRDefault="00256828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829D8" w:rsidRPr="003B2915" w:rsidTr="00A10F8F">
        <w:trPr>
          <w:trHeight w:val="57"/>
        </w:trPr>
        <w:tc>
          <w:tcPr>
            <w:tcW w:w="615" w:type="pct"/>
            <w:vMerge w:val="restart"/>
            <w:shd w:val="clear" w:color="auto" w:fill="auto"/>
          </w:tcPr>
          <w:p w:rsidR="001829D8" w:rsidRPr="003B2915" w:rsidRDefault="001829D8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3313" w:type="pct"/>
            <w:shd w:val="clear" w:color="auto" w:fill="auto"/>
          </w:tcPr>
          <w:p w:rsidR="001829D8" w:rsidRPr="00A10F8F" w:rsidRDefault="001829D8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0F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Теоретическое занятие. </w:t>
            </w:r>
          </w:p>
        </w:tc>
        <w:tc>
          <w:tcPr>
            <w:tcW w:w="536" w:type="pct"/>
            <w:vMerge w:val="restart"/>
            <w:shd w:val="clear" w:color="auto" w:fill="auto"/>
          </w:tcPr>
          <w:p w:rsidR="001829D8" w:rsidRPr="001829D8" w:rsidRDefault="001829D8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829D8" w:rsidRPr="001829D8" w:rsidRDefault="001829D8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9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36" w:type="pct"/>
            <w:vMerge w:val="restart"/>
          </w:tcPr>
          <w:p w:rsidR="001829D8" w:rsidRPr="001829D8" w:rsidRDefault="00D9067B" w:rsidP="00A10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      ОК 03, </w:t>
            </w:r>
            <w:r w:rsidR="001829D8" w:rsidRPr="001829D8">
              <w:rPr>
                <w:rFonts w:ascii="Times New Roman" w:hAnsi="Times New Roman" w:cs="Times New Roman"/>
                <w:sz w:val="24"/>
                <w:szCs w:val="24"/>
              </w:rPr>
              <w:t>ОК 04,       ОК 05</w:t>
            </w:r>
          </w:p>
        </w:tc>
      </w:tr>
      <w:tr w:rsidR="001829D8" w:rsidRPr="003B2915" w:rsidTr="00A10F8F">
        <w:trPr>
          <w:trHeight w:val="696"/>
        </w:trPr>
        <w:tc>
          <w:tcPr>
            <w:tcW w:w="615" w:type="pct"/>
            <w:vMerge/>
            <w:shd w:val="clear" w:color="auto" w:fill="auto"/>
          </w:tcPr>
          <w:p w:rsidR="001829D8" w:rsidRPr="003B2915" w:rsidRDefault="001829D8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6D6FAD" w:rsidRDefault="006D6FAD" w:rsidP="00CA5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="001829D8" w:rsidRPr="001829D8">
              <w:rPr>
                <w:rFonts w:ascii="Times New Roman" w:hAnsi="Times New Roman" w:cs="Times New Roman"/>
                <w:bCs/>
                <w:sz w:val="24"/>
                <w:szCs w:val="24"/>
              </w:rPr>
              <w:t>Цели и задачи дисциплины</w:t>
            </w:r>
            <w:r w:rsidR="001829D8" w:rsidRPr="001829D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ФГОС по специальности. </w:t>
            </w:r>
          </w:p>
          <w:p w:rsidR="006D6FAD" w:rsidRDefault="006D6FAD" w:rsidP="00CA5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829D8" w:rsidRPr="001829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Связь с другими дисциплинами образовательной программы.  </w:t>
            </w:r>
          </w:p>
          <w:p w:rsidR="001829D8" w:rsidRPr="001829D8" w:rsidRDefault="006D6FAD" w:rsidP="00CA5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="001829D8" w:rsidRPr="001829D8">
              <w:rPr>
                <w:rFonts w:ascii="Times New Roman" w:hAnsi="Times New Roman" w:cs="Times New Roman"/>
                <w:bCs/>
                <w:sz w:val="24"/>
                <w:szCs w:val="24"/>
              </w:rPr>
              <w:t>Общие сведения о стандартизации.</w:t>
            </w:r>
          </w:p>
        </w:tc>
        <w:tc>
          <w:tcPr>
            <w:tcW w:w="536" w:type="pct"/>
            <w:vMerge/>
            <w:shd w:val="clear" w:color="auto" w:fill="auto"/>
          </w:tcPr>
          <w:p w:rsidR="001829D8" w:rsidRPr="001829D8" w:rsidRDefault="001829D8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vMerge/>
          </w:tcPr>
          <w:p w:rsidR="001829D8" w:rsidRPr="001829D8" w:rsidRDefault="001829D8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A3BCF" w:rsidRPr="003B2915" w:rsidTr="00A10F8F">
        <w:trPr>
          <w:trHeight w:val="57"/>
        </w:trPr>
        <w:tc>
          <w:tcPr>
            <w:tcW w:w="3928" w:type="pct"/>
            <w:gridSpan w:val="2"/>
            <w:shd w:val="clear" w:color="auto" w:fill="auto"/>
          </w:tcPr>
          <w:p w:rsidR="00EA3BCF" w:rsidRPr="003B2915" w:rsidRDefault="00EA3BCF" w:rsidP="003B2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="00D906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Геометрическое черчение</w:t>
            </w:r>
          </w:p>
        </w:tc>
        <w:tc>
          <w:tcPr>
            <w:tcW w:w="536" w:type="pct"/>
            <w:shd w:val="clear" w:color="auto" w:fill="auto"/>
          </w:tcPr>
          <w:p w:rsidR="00EA3BCF" w:rsidRPr="003B2915" w:rsidRDefault="00EA3BCF" w:rsidP="00F07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F07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36" w:type="pct"/>
          </w:tcPr>
          <w:p w:rsidR="00EA3BCF" w:rsidRPr="003B2915" w:rsidRDefault="00EA3BCF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10F8F" w:rsidRPr="003B2915" w:rsidTr="00A10F8F">
        <w:trPr>
          <w:trHeight w:val="57"/>
        </w:trPr>
        <w:tc>
          <w:tcPr>
            <w:tcW w:w="615" w:type="pct"/>
            <w:vMerge w:val="restart"/>
            <w:shd w:val="clear" w:color="auto" w:fill="auto"/>
          </w:tcPr>
          <w:p w:rsidR="00A10F8F" w:rsidRPr="003B2915" w:rsidRDefault="00A10F8F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</w:p>
          <w:p w:rsidR="00A10F8F" w:rsidRPr="003B2915" w:rsidRDefault="00A10F8F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сведения по оформлению чертежей</w:t>
            </w:r>
          </w:p>
        </w:tc>
        <w:tc>
          <w:tcPr>
            <w:tcW w:w="3313" w:type="pct"/>
            <w:shd w:val="clear" w:color="auto" w:fill="auto"/>
          </w:tcPr>
          <w:p w:rsidR="00A10F8F" w:rsidRDefault="00A10F8F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Соде</w:t>
            </w:r>
            <w:r>
              <w:rPr>
                <w:rFonts w:ascii="XO Thames" w:hAnsi="XO Thames"/>
                <w:b/>
                <w:sz w:val="24"/>
                <w:szCs w:val="24"/>
              </w:rPr>
              <w:t xml:space="preserve">ржание учебного материала. </w:t>
            </w:r>
          </w:p>
          <w:p w:rsidR="006D6FAD" w:rsidRDefault="006D6FAD" w:rsidP="00A10F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="00A10F8F" w:rsidRPr="00A10F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Форматы чертежей  (ГОСТ 2.301-68). </w:t>
            </w:r>
            <w:r w:rsidR="00A10F8F" w:rsidRPr="00A10F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6FAD" w:rsidRDefault="006D6FAD" w:rsidP="00A10F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10F8F" w:rsidRPr="00A10F8F">
              <w:rPr>
                <w:rFonts w:ascii="Times New Roman" w:hAnsi="Times New Roman" w:cs="Times New Roman"/>
                <w:sz w:val="24"/>
                <w:szCs w:val="24"/>
              </w:rPr>
              <w:t xml:space="preserve">Масштабы. </w:t>
            </w:r>
          </w:p>
          <w:p w:rsidR="006D6FAD" w:rsidRDefault="006D6FAD" w:rsidP="00A10F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5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A10F8F" w:rsidRPr="00A10F8F">
              <w:rPr>
                <w:rFonts w:ascii="Times New Roman" w:hAnsi="Times New Roman" w:cs="Times New Roman"/>
                <w:sz w:val="24"/>
                <w:szCs w:val="24"/>
              </w:rPr>
              <w:t xml:space="preserve">Линии чертежа  (ГОСТ 2.303-68). </w:t>
            </w:r>
            <w:r w:rsidR="00A10F8F" w:rsidRPr="00A10F8F">
              <w:rPr>
                <w:rStyle w:val="FontStyle56"/>
              </w:rPr>
              <w:t xml:space="preserve"> </w:t>
            </w:r>
          </w:p>
          <w:p w:rsidR="006D6FAD" w:rsidRDefault="006D6FAD" w:rsidP="006D6F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56"/>
              </w:rPr>
            </w:pPr>
            <w:r>
              <w:rPr>
                <w:rStyle w:val="FontStyle56"/>
              </w:rPr>
              <w:t xml:space="preserve">4. </w:t>
            </w:r>
            <w:r w:rsidR="00A10F8F" w:rsidRPr="00A10F8F">
              <w:rPr>
                <w:rStyle w:val="FontStyle56"/>
              </w:rPr>
              <w:t>Основные надписи чертежа и текстовой документации</w:t>
            </w:r>
            <w:r>
              <w:rPr>
                <w:rStyle w:val="FontStyle56"/>
              </w:rPr>
              <w:t>.</w:t>
            </w:r>
          </w:p>
          <w:p w:rsidR="00A10F8F" w:rsidRPr="00A10F8F" w:rsidRDefault="006D6FAD" w:rsidP="006D6F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ontStyle56"/>
              </w:rPr>
              <w:t xml:space="preserve">5. </w:t>
            </w:r>
            <w:r w:rsidR="00A10F8F" w:rsidRPr="00A10F8F">
              <w:rPr>
                <w:rStyle w:val="FontStyle56"/>
              </w:rPr>
              <w:t>Нанесение  размеров на чертежах (ГОСТ 2.307-2011).</w:t>
            </w:r>
          </w:p>
        </w:tc>
        <w:tc>
          <w:tcPr>
            <w:tcW w:w="536" w:type="pct"/>
            <w:shd w:val="clear" w:color="auto" w:fill="auto"/>
          </w:tcPr>
          <w:p w:rsidR="00A10F8F" w:rsidRPr="003B2915" w:rsidRDefault="00A10F8F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10F8F" w:rsidRPr="003B2915" w:rsidRDefault="00A10F8F" w:rsidP="007253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F8F" w:rsidRPr="003B2915" w:rsidRDefault="00A10F8F" w:rsidP="00725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  <w:vMerge w:val="restart"/>
          </w:tcPr>
          <w:p w:rsidR="00A10F8F" w:rsidRPr="003B2915" w:rsidRDefault="00A10F8F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      ОК 03, </w:t>
            </w:r>
            <w:r w:rsidR="002D3CFF">
              <w:rPr>
                <w:rFonts w:ascii="Times New Roman" w:hAnsi="Times New Roman" w:cs="Times New Roman"/>
                <w:sz w:val="24"/>
                <w:szCs w:val="24"/>
              </w:rPr>
              <w:t>ОК 04,       ОК 05, ОК 09</w:t>
            </w:r>
          </w:p>
        </w:tc>
      </w:tr>
      <w:tr w:rsidR="00A10F8F" w:rsidRPr="003B2915" w:rsidTr="00A10F8F">
        <w:trPr>
          <w:trHeight w:val="57"/>
        </w:trPr>
        <w:tc>
          <w:tcPr>
            <w:tcW w:w="615" w:type="pct"/>
            <w:vMerge/>
            <w:shd w:val="clear" w:color="auto" w:fill="auto"/>
          </w:tcPr>
          <w:p w:rsidR="00A10F8F" w:rsidRPr="003B2915" w:rsidRDefault="00A10F8F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A10F8F" w:rsidRDefault="00A10F8F" w:rsidP="00725336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 №1</w:t>
            </w:r>
          </w:p>
          <w:p w:rsidR="00A10F8F" w:rsidRPr="00A10F8F" w:rsidRDefault="00A10F8F" w:rsidP="00725336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</w:pPr>
            <w:r>
              <w:t>Линии чертежа. Нанесение размеров на чертежах.</w:t>
            </w:r>
          </w:p>
        </w:tc>
        <w:tc>
          <w:tcPr>
            <w:tcW w:w="536" w:type="pct"/>
            <w:shd w:val="clear" w:color="auto" w:fill="auto"/>
          </w:tcPr>
          <w:p w:rsidR="00A10F8F" w:rsidRPr="003B2915" w:rsidRDefault="002B3293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6" w:type="pct"/>
            <w:vMerge/>
          </w:tcPr>
          <w:p w:rsidR="00A10F8F" w:rsidRPr="003B2915" w:rsidRDefault="00A10F8F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6FAD" w:rsidRPr="003B2915" w:rsidTr="00A10F8F">
        <w:trPr>
          <w:trHeight w:val="57"/>
        </w:trPr>
        <w:tc>
          <w:tcPr>
            <w:tcW w:w="615" w:type="pct"/>
            <w:vMerge w:val="restart"/>
            <w:shd w:val="clear" w:color="auto" w:fill="auto"/>
          </w:tcPr>
          <w:p w:rsidR="006D6FAD" w:rsidRPr="003B2915" w:rsidRDefault="006D6FAD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:rsidR="006D6FAD" w:rsidRPr="003B2915" w:rsidRDefault="006D6FAD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Геометрические построения</w:t>
            </w:r>
          </w:p>
        </w:tc>
        <w:tc>
          <w:tcPr>
            <w:tcW w:w="3313" w:type="pct"/>
            <w:shd w:val="clear" w:color="auto" w:fill="auto"/>
          </w:tcPr>
          <w:p w:rsidR="006D6FAD" w:rsidRPr="006D6FAD" w:rsidRDefault="006D6FAD" w:rsidP="006D6F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XO Thames" w:hAnsi="XO Thames"/>
                <w:b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Соде</w:t>
            </w:r>
            <w:r>
              <w:rPr>
                <w:rFonts w:ascii="XO Thames" w:hAnsi="XO Thames"/>
                <w:b/>
                <w:sz w:val="24"/>
                <w:szCs w:val="24"/>
              </w:rPr>
              <w:t xml:space="preserve">ржание учебного материала. </w:t>
            </w:r>
          </w:p>
        </w:tc>
        <w:tc>
          <w:tcPr>
            <w:tcW w:w="536" w:type="pct"/>
            <w:shd w:val="clear" w:color="auto" w:fill="auto"/>
          </w:tcPr>
          <w:p w:rsidR="006D6FAD" w:rsidRPr="003B2915" w:rsidRDefault="006D6FAD" w:rsidP="006D6F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6" w:type="pct"/>
            <w:vMerge w:val="restart"/>
          </w:tcPr>
          <w:p w:rsidR="006D6FAD" w:rsidRPr="003B2915" w:rsidRDefault="006D6FAD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      ОК 03, </w:t>
            </w:r>
            <w:r w:rsidR="002D3CFF">
              <w:rPr>
                <w:rFonts w:ascii="Times New Roman" w:hAnsi="Times New Roman" w:cs="Times New Roman"/>
                <w:sz w:val="24"/>
                <w:szCs w:val="24"/>
              </w:rPr>
              <w:t>ОК 04,       ОК 05, ОК 09</w:t>
            </w:r>
          </w:p>
        </w:tc>
      </w:tr>
      <w:tr w:rsidR="006D6FAD" w:rsidRPr="003B2915" w:rsidTr="006D6FAD">
        <w:trPr>
          <w:trHeight w:val="57"/>
        </w:trPr>
        <w:tc>
          <w:tcPr>
            <w:tcW w:w="615" w:type="pct"/>
            <w:vMerge/>
            <w:shd w:val="clear" w:color="auto" w:fill="auto"/>
          </w:tcPr>
          <w:p w:rsidR="006D6FAD" w:rsidRPr="003B2915" w:rsidRDefault="006D6FAD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6D6FAD" w:rsidRDefault="006D6FAD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>Деление окружности на равные части</w:t>
            </w:r>
          </w:p>
          <w:p w:rsidR="006D6FAD" w:rsidRDefault="006D6FAD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и обводка лекальных кривых (эллипс, гипербола, парабола, циклоидные и спиральные кривые, синусоида)</w:t>
            </w:r>
          </w:p>
          <w:p w:rsidR="006D6FAD" w:rsidRDefault="006D6FAD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сопряжений</w:t>
            </w:r>
          </w:p>
          <w:p w:rsidR="006D6FAD" w:rsidRDefault="006D6FAD" w:rsidP="006D6F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>Уклон и конусность – определение, построение, обозначение</w:t>
            </w:r>
          </w:p>
          <w:p w:rsidR="006D6FAD" w:rsidRPr="003B2915" w:rsidRDefault="006D6FAD" w:rsidP="006D6F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вычерчивания технических деталей с применением геометрических построений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" w:type="pct"/>
            <w:shd w:val="clear" w:color="auto" w:fill="auto"/>
          </w:tcPr>
          <w:p w:rsidR="006D6FAD" w:rsidRPr="003B2915" w:rsidRDefault="006D6FAD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6" w:type="pct"/>
            <w:vMerge/>
          </w:tcPr>
          <w:p w:rsidR="006D6FAD" w:rsidRPr="003B2915" w:rsidRDefault="006D6FAD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6FAD" w:rsidRPr="003B2915" w:rsidTr="006D6FAD">
        <w:trPr>
          <w:trHeight w:val="57"/>
        </w:trPr>
        <w:tc>
          <w:tcPr>
            <w:tcW w:w="615" w:type="pct"/>
            <w:vMerge/>
            <w:shd w:val="clear" w:color="auto" w:fill="auto"/>
          </w:tcPr>
          <w:p w:rsidR="006D6FAD" w:rsidRPr="003B2915" w:rsidRDefault="006D6FAD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6D6FAD" w:rsidRDefault="006D6FAD" w:rsidP="006D6FAD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№2</w:t>
            </w:r>
          </w:p>
          <w:p w:rsidR="006D6FAD" w:rsidRPr="003B2915" w:rsidRDefault="006D6FAD" w:rsidP="006D6FAD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Cs/>
              </w:rPr>
            </w:pPr>
            <w:r>
              <w:t>Выполнение чертежа детали с делением окружности на равные части. Обозначения на чертежах.</w:t>
            </w:r>
          </w:p>
        </w:tc>
        <w:tc>
          <w:tcPr>
            <w:tcW w:w="536" w:type="pct"/>
            <w:shd w:val="clear" w:color="auto" w:fill="auto"/>
          </w:tcPr>
          <w:p w:rsidR="006D6FAD" w:rsidRDefault="006D6FAD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D6FAD" w:rsidRPr="003B2915" w:rsidRDefault="00F078F3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6" w:type="pct"/>
            <w:vMerge/>
          </w:tcPr>
          <w:p w:rsidR="006D6FAD" w:rsidRPr="003B2915" w:rsidRDefault="006D6FAD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6FAD" w:rsidRPr="003B2915" w:rsidTr="006D6FAD">
        <w:trPr>
          <w:trHeight w:val="57"/>
        </w:trPr>
        <w:tc>
          <w:tcPr>
            <w:tcW w:w="615" w:type="pct"/>
            <w:vMerge/>
            <w:shd w:val="clear" w:color="auto" w:fill="auto"/>
          </w:tcPr>
          <w:p w:rsidR="006D6FAD" w:rsidRPr="003B2915" w:rsidRDefault="006D6FAD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6D6FAD" w:rsidRDefault="006D6FAD" w:rsidP="006D6FAD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№3</w:t>
            </w:r>
          </w:p>
          <w:p w:rsidR="006D6FAD" w:rsidRPr="006D6FAD" w:rsidRDefault="006D6FAD" w:rsidP="006D6F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6FA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чертежа детали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построением сопряжений</w:t>
            </w:r>
            <w:r w:rsidRPr="006D6F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геометрических построений.</w:t>
            </w:r>
          </w:p>
        </w:tc>
        <w:tc>
          <w:tcPr>
            <w:tcW w:w="536" w:type="pct"/>
            <w:shd w:val="clear" w:color="auto" w:fill="auto"/>
          </w:tcPr>
          <w:p w:rsidR="006D6FAD" w:rsidRDefault="006D6FAD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D6FAD" w:rsidRPr="003B2915" w:rsidRDefault="006D6FAD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6" w:type="pct"/>
            <w:vMerge/>
          </w:tcPr>
          <w:p w:rsidR="006D6FAD" w:rsidRPr="003B2915" w:rsidRDefault="006D6FAD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78F3" w:rsidRPr="003B2915" w:rsidTr="006D6FAD">
        <w:trPr>
          <w:trHeight w:val="57"/>
        </w:trPr>
        <w:tc>
          <w:tcPr>
            <w:tcW w:w="615" w:type="pct"/>
            <w:shd w:val="clear" w:color="auto" w:fill="auto"/>
          </w:tcPr>
          <w:p w:rsidR="00F078F3" w:rsidRPr="003B2915" w:rsidRDefault="00F078F3" w:rsidP="00F07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F078F3" w:rsidRDefault="00F078F3" w:rsidP="00F078F3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№3</w:t>
            </w:r>
          </w:p>
          <w:p w:rsidR="00F078F3" w:rsidRPr="006D6FAD" w:rsidRDefault="00F078F3" w:rsidP="00F07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6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построения лекальных кривых.</w:t>
            </w:r>
          </w:p>
        </w:tc>
        <w:tc>
          <w:tcPr>
            <w:tcW w:w="536" w:type="pct"/>
            <w:shd w:val="clear" w:color="auto" w:fill="auto"/>
          </w:tcPr>
          <w:p w:rsidR="00F078F3" w:rsidRDefault="00F078F3" w:rsidP="00F07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78F3" w:rsidRPr="003B2915" w:rsidRDefault="00F078F3" w:rsidP="00F07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536" w:type="pct"/>
          </w:tcPr>
          <w:p w:rsidR="00F078F3" w:rsidRPr="003B2915" w:rsidRDefault="00F078F3" w:rsidP="00F07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3BCF" w:rsidRPr="003B2915" w:rsidTr="00A10F8F">
        <w:trPr>
          <w:trHeight w:val="57"/>
        </w:trPr>
        <w:tc>
          <w:tcPr>
            <w:tcW w:w="3928" w:type="pct"/>
            <w:gridSpan w:val="2"/>
            <w:shd w:val="clear" w:color="auto" w:fill="auto"/>
          </w:tcPr>
          <w:p w:rsidR="00EA3BCF" w:rsidRPr="003B2915" w:rsidRDefault="00EA3BCF" w:rsidP="003B2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2.Проекционное черчение</w:t>
            </w:r>
          </w:p>
        </w:tc>
        <w:tc>
          <w:tcPr>
            <w:tcW w:w="536" w:type="pct"/>
            <w:shd w:val="clear" w:color="auto" w:fill="auto"/>
          </w:tcPr>
          <w:p w:rsidR="00EA3BCF" w:rsidRPr="003B2915" w:rsidRDefault="00EA3BCF" w:rsidP="00F07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07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36" w:type="pct"/>
          </w:tcPr>
          <w:p w:rsidR="00EA3BCF" w:rsidRPr="003B2915" w:rsidRDefault="00EA3BCF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3CFF" w:rsidRPr="003B2915" w:rsidTr="00A10F8F">
        <w:trPr>
          <w:trHeight w:val="57"/>
        </w:trPr>
        <w:tc>
          <w:tcPr>
            <w:tcW w:w="615" w:type="pct"/>
            <w:vMerge w:val="restart"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</w:p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Проецирование точки, отрезка прямою плоскостью</w:t>
            </w:r>
          </w:p>
        </w:tc>
        <w:tc>
          <w:tcPr>
            <w:tcW w:w="3313" w:type="pct"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Соде</w:t>
            </w:r>
            <w:r>
              <w:rPr>
                <w:rFonts w:ascii="XO Thames" w:hAnsi="XO Thames"/>
                <w:b/>
                <w:sz w:val="24"/>
                <w:szCs w:val="24"/>
              </w:rPr>
              <w:t>ржание учебного материала.</w:t>
            </w:r>
          </w:p>
        </w:tc>
        <w:tc>
          <w:tcPr>
            <w:tcW w:w="536" w:type="pct"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  <w:vMerge w:val="restart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      ОК 03, ОК 04,       ОК 05, ОК 09</w:t>
            </w:r>
          </w:p>
        </w:tc>
      </w:tr>
      <w:tr w:rsidR="008D40F9" w:rsidRPr="003B2915" w:rsidTr="008D40F9">
        <w:trPr>
          <w:trHeight w:val="57"/>
        </w:trPr>
        <w:tc>
          <w:tcPr>
            <w:tcW w:w="615" w:type="pct"/>
            <w:vMerge/>
            <w:shd w:val="clear" w:color="auto" w:fill="auto"/>
          </w:tcPr>
          <w:p w:rsidR="008D40F9" w:rsidRPr="003B2915" w:rsidRDefault="008D40F9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8D40F9" w:rsidRDefault="008D40F9" w:rsidP="008D4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Pr="008D40F9">
              <w:rPr>
                <w:rFonts w:ascii="Times New Roman" w:hAnsi="Times New Roman" w:cs="Times New Roman"/>
                <w:bCs/>
                <w:sz w:val="24"/>
                <w:szCs w:val="24"/>
              </w:rPr>
              <w:t>Законы, методы и виды проецирования</w:t>
            </w:r>
          </w:p>
          <w:p w:rsidR="008D40F9" w:rsidRDefault="008D40F9" w:rsidP="008D4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>Проецирование точки на три плоскости (комплексный чертеж)</w:t>
            </w:r>
          </w:p>
          <w:p w:rsidR="008D40F9" w:rsidRDefault="008D40F9" w:rsidP="008D4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Понятие о координатах точки</w:t>
            </w:r>
          </w:p>
          <w:p w:rsidR="008D40F9" w:rsidRDefault="008D40F9" w:rsidP="008D4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Проецирование отрезка прямой линии на плоскости проекций</w:t>
            </w:r>
          </w:p>
          <w:p w:rsidR="008D40F9" w:rsidRDefault="008D40F9" w:rsidP="008D4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 w:rsidRPr="003B2915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Расположение прямой относительно плоскостей проекций</w:t>
            </w:r>
          </w:p>
          <w:p w:rsidR="008D40F9" w:rsidRDefault="008D40F9" w:rsidP="008D4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Взаимное расположение прямых в пространстве</w:t>
            </w:r>
          </w:p>
          <w:p w:rsidR="008D40F9" w:rsidRDefault="008D40F9" w:rsidP="008D4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Изображение плоскости на комплексном чертеже</w:t>
            </w:r>
          </w:p>
          <w:p w:rsidR="008D40F9" w:rsidRPr="008D40F9" w:rsidRDefault="008D40F9" w:rsidP="008D4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Плоскости общего и частного положения</w:t>
            </w:r>
          </w:p>
        </w:tc>
        <w:tc>
          <w:tcPr>
            <w:tcW w:w="536" w:type="pct"/>
            <w:shd w:val="clear" w:color="auto" w:fill="auto"/>
          </w:tcPr>
          <w:p w:rsidR="008D40F9" w:rsidRPr="003B2915" w:rsidRDefault="008D40F9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6" w:type="pct"/>
            <w:vMerge/>
          </w:tcPr>
          <w:p w:rsidR="008D40F9" w:rsidRPr="003B2915" w:rsidRDefault="008D40F9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D40F9" w:rsidRPr="003B2915" w:rsidTr="008D40F9">
        <w:trPr>
          <w:trHeight w:val="57"/>
        </w:trPr>
        <w:tc>
          <w:tcPr>
            <w:tcW w:w="615" w:type="pct"/>
            <w:vMerge/>
            <w:shd w:val="clear" w:color="auto" w:fill="auto"/>
          </w:tcPr>
          <w:p w:rsidR="008D40F9" w:rsidRPr="003B2915" w:rsidRDefault="008D40F9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8D40F9" w:rsidRDefault="008D40F9" w:rsidP="008D40F9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№4</w:t>
            </w:r>
          </w:p>
          <w:p w:rsidR="008D40F9" w:rsidRPr="003B2915" w:rsidRDefault="008D40F9" w:rsidP="008D4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Проецирование точки в трех плоскостях проекций, в аксонометрической диметрической проекции.</w:t>
            </w:r>
          </w:p>
        </w:tc>
        <w:tc>
          <w:tcPr>
            <w:tcW w:w="536" w:type="pct"/>
            <w:shd w:val="clear" w:color="auto" w:fill="auto"/>
          </w:tcPr>
          <w:p w:rsidR="00A643C9" w:rsidRPr="003B2915" w:rsidRDefault="00A643C9" w:rsidP="00A643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6" w:type="pct"/>
            <w:vMerge/>
          </w:tcPr>
          <w:p w:rsidR="008D40F9" w:rsidRPr="003B2915" w:rsidRDefault="008D40F9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643C9" w:rsidRPr="003B2915" w:rsidTr="00A643C9">
        <w:trPr>
          <w:trHeight w:val="57"/>
        </w:trPr>
        <w:tc>
          <w:tcPr>
            <w:tcW w:w="615" w:type="pct"/>
            <w:vMerge/>
            <w:shd w:val="clear" w:color="auto" w:fill="auto"/>
          </w:tcPr>
          <w:p w:rsidR="00A643C9" w:rsidRPr="003B2915" w:rsidRDefault="00A643C9" w:rsidP="00A643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A643C9" w:rsidRDefault="00A643C9" w:rsidP="00A643C9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№5</w:t>
            </w:r>
          </w:p>
          <w:p w:rsidR="00A643C9" w:rsidRPr="003B2915" w:rsidRDefault="00A643C9" w:rsidP="00A643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Проецирование отрезка и треугольника в трех плоскостях проекций, в аксонометрической диметрической проекции.</w:t>
            </w:r>
          </w:p>
        </w:tc>
        <w:tc>
          <w:tcPr>
            <w:tcW w:w="536" w:type="pct"/>
            <w:shd w:val="clear" w:color="auto" w:fill="auto"/>
          </w:tcPr>
          <w:p w:rsidR="00A643C9" w:rsidRPr="003B2915" w:rsidRDefault="00A643C9" w:rsidP="00A643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6" w:type="pct"/>
            <w:vMerge/>
          </w:tcPr>
          <w:p w:rsidR="00A643C9" w:rsidRPr="003B2915" w:rsidRDefault="00A643C9" w:rsidP="00A643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643C9" w:rsidRPr="003B2915" w:rsidTr="00A643C9">
        <w:trPr>
          <w:trHeight w:val="57"/>
        </w:trPr>
        <w:tc>
          <w:tcPr>
            <w:tcW w:w="615" w:type="pct"/>
            <w:vMerge/>
            <w:shd w:val="clear" w:color="auto" w:fill="auto"/>
          </w:tcPr>
          <w:p w:rsidR="00A643C9" w:rsidRPr="003B2915" w:rsidRDefault="00A643C9" w:rsidP="00A643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A643C9" w:rsidRDefault="00A643C9" w:rsidP="00A643C9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№6</w:t>
            </w:r>
          </w:p>
          <w:p w:rsidR="00A643C9" w:rsidRPr="003B2915" w:rsidRDefault="00A643C9" w:rsidP="00A643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Проецирование плоскости в трех плоскостях проекций, в аксонометрической диметрической проекции.</w:t>
            </w:r>
          </w:p>
        </w:tc>
        <w:tc>
          <w:tcPr>
            <w:tcW w:w="536" w:type="pct"/>
            <w:shd w:val="clear" w:color="auto" w:fill="auto"/>
          </w:tcPr>
          <w:p w:rsidR="00A643C9" w:rsidRPr="003B2915" w:rsidRDefault="00A643C9" w:rsidP="00A643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6" w:type="pct"/>
            <w:vMerge/>
          </w:tcPr>
          <w:p w:rsidR="00A643C9" w:rsidRPr="003B2915" w:rsidRDefault="00A643C9" w:rsidP="00A643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3CFF" w:rsidRPr="003B2915" w:rsidTr="00A77094">
        <w:trPr>
          <w:trHeight w:val="335"/>
        </w:trPr>
        <w:tc>
          <w:tcPr>
            <w:tcW w:w="615" w:type="pct"/>
            <w:vMerge w:val="restart"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</w:p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Проекции геометрических тел</w:t>
            </w:r>
          </w:p>
        </w:tc>
        <w:tc>
          <w:tcPr>
            <w:tcW w:w="3313" w:type="pct"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Соде</w:t>
            </w:r>
            <w:r>
              <w:rPr>
                <w:rFonts w:ascii="XO Thames" w:hAnsi="XO Thames"/>
                <w:b/>
                <w:sz w:val="24"/>
                <w:szCs w:val="24"/>
              </w:rPr>
              <w:t>ржание учебного материала.</w:t>
            </w:r>
          </w:p>
        </w:tc>
        <w:tc>
          <w:tcPr>
            <w:tcW w:w="536" w:type="pct"/>
            <w:shd w:val="clear" w:color="auto" w:fill="auto"/>
          </w:tcPr>
          <w:p w:rsidR="002D3CFF" w:rsidRPr="003B2915" w:rsidRDefault="002D3CFF" w:rsidP="002D3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  <w:vMerge w:val="restart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      ОК 03, ОК 04,       ОК 05, ОК 09</w:t>
            </w:r>
          </w:p>
        </w:tc>
      </w:tr>
      <w:tr w:rsidR="002D3CFF" w:rsidRPr="003B2915" w:rsidTr="00603A52">
        <w:tc>
          <w:tcPr>
            <w:tcW w:w="615" w:type="pct"/>
            <w:vMerge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2D3CFF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603A52">
              <w:rPr>
                <w:rFonts w:ascii="Times New Roman" w:hAnsi="Times New Roman" w:cs="Times New Roman"/>
                <w:bCs/>
                <w:sz w:val="24"/>
                <w:szCs w:val="24"/>
              </w:rPr>
              <w:t>Формы геометрических тел</w:t>
            </w:r>
          </w:p>
          <w:p w:rsidR="002D3CFF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Проецирование геометрических тел (призмы, пирамиды, цилиндра, конуса, шара) на три плоскости проекций</w:t>
            </w:r>
          </w:p>
          <w:p w:rsidR="002D3CFF" w:rsidRPr="00603A52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Построение проекций точек, принадлежащих поверхностям</w:t>
            </w:r>
          </w:p>
        </w:tc>
        <w:tc>
          <w:tcPr>
            <w:tcW w:w="536" w:type="pct"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6" w:type="pct"/>
            <w:vMerge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3CFF" w:rsidRPr="003B2915" w:rsidTr="00603A52">
        <w:tc>
          <w:tcPr>
            <w:tcW w:w="615" w:type="pct"/>
            <w:vMerge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2D3CFF" w:rsidRDefault="002D3CFF" w:rsidP="002D3CFF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№7</w:t>
            </w:r>
          </w:p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Проекции геометрических тел.</w:t>
            </w:r>
          </w:p>
        </w:tc>
        <w:tc>
          <w:tcPr>
            <w:tcW w:w="536" w:type="pct"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6" w:type="pct"/>
            <w:vMerge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3CFF" w:rsidRPr="003B2915" w:rsidTr="00603A52">
        <w:tc>
          <w:tcPr>
            <w:tcW w:w="615" w:type="pct"/>
            <w:vMerge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2D3CFF" w:rsidRDefault="002D3CFF" w:rsidP="002D3CFF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№8</w:t>
            </w:r>
          </w:p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проекций точек, принадлежащих поверхностям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" w:type="pct"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6" w:type="pct"/>
            <w:vMerge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3CFF" w:rsidRPr="003B2915" w:rsidTr="00A10F8F">
        <w:tc>
          <w:tcPr>
            <w:tcW w:w="615" w:type="pct"/>
            <w:vMerge w:val="restart"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</w:p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Аксонометрические проекции</w:t>
            </w:r>
          </w:p>
        </w:tc>
        <w:tc>
          <w:tcPr>
            <w:tcW w:w="3313" w:type="pct"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Соде</w:t>
            </w:r>
            <w:r>
              <w:rPr>
                <w:rFonts w:ascii="XO Thames" w:hAnsi="XO Thames"/>
                <w:b/>
                <w:sz w:val="24"/>
                <w:szCs w:val="24"/>
              </w:rPr>
              <w:t>ржание учебного материала.</w:t>
            </w:r>
          </w:p>
        </w:tc>
        <w:tc>
          <w:tcPr>
            <w:tcW w:w="536" w:type="pct"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6" w:type="pct"/>
            <w:vMerge w:val="restart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      ОК 03, ОК 04,       ОК 05, ОК 09</w:t>
            </w:r>
          </w:p>
        </w:tc>
      </w:tr>
      <w:tr w:rsidR="00D41B35" w:rsidRPr="003B2915" w:rsidTr="00A77094">
        <w:trPr>
          <w:trHeight w:val="255"/>
        </w:trPr>
        <w:tc>
          <w:tcPr>
            <w:tcW w:w="615" w:type="pct"/>
            <w:vMerge/>
            <w:shd w:val="clear" w:color="auto" w:fill="auto"/>
          </w:tcPr>
          <w:p w:rsidR="00D41B35" w:rsidRPr="003B2915" w:rsidRDefault="00D41B35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D41B35" w:rsidRDefault="00D41B35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>Общие понятия об аксонометрических проекциях</w:t>
            </w:r>
          </w:p>
          <w:p w:rsidR="00D41B35" w:rsidRDefault="00D41B35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Виды аксонометрических проекций – изометрия, диметрия</w:t>
            </w:r>
            <w:r w:rsidR="00F078F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41B35" w:rsidRDefault="00D41B35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Показатели искажения по осям аксонометрических проекций</w:t>
            </w:r>
          </w:p>
          <w:p w:rsidR="00D41B35" w:rsidRPr="003B2915" w:rsidRDefault="00D41B35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Построение окружностей в аксонометрии</w:t>
            </w:r>
          </w:p>
        </w:tc>
        <w:tc>
          <w:tcPr>
            <w:tcW w:w="536" w:type="pct"/>
            <w:shd w:val="clear" w:color="auto" w:fill="auto"/>
          </w:tcPr>
          <w:p w:rsidR="00D41B35" w:rsidRPr="003B2915" w:rsidRDefault="00D41B35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6" w:type="pct"/>
            <w:vMerge/>
          </w:tcPr>
          <w:p w:rsidR="00D41B35" w:rsidRPr="003B2915" w:rsidRDefault="00D41B35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1B35" w:rsidRPr="003B2915" w:rsidTr="00A77094">
        <w:trPr>
          <w:trHeight w:val="30"/>
        </w:trPr>
        <w:tc>
          <w:tcPr>
            <w:tcW w:w="615" w:type="pct"/>
            <w:vMerge/>
            <w:shd w:val="clear" w:color="auto" w:fill="auto"/>
          </w:tcPr>
          <w:p w:rsidR="00D41B35" w:rsidRPr="003B2915" w:rsidRDefault="00D41B35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D41B35" w:rsidRDefault="00D41B35" w:rsidP="00A77094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№9</w:t>
            </w:r>
          </w:p>
          <w:p w:rsidR="00D41B35" w:rsidRPr="003B2915" w:rsidRDefault="00D41B35" w:rsidP="00A770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плоских фигур в изометрической аксонометрии.</w:t>
            </w:r>
          </w:p>
        </w:tc>
        <w:tc>
          <w:tcPr>
            <w:tcW w:w="536" w:type="pct"/>
            <w:shd w:val="clear" w:color="auto" w:fill="auto"/>
          </w:tcPr>
          <w:p w:rsidR="00D41B35" w:rsidRPr="003B2915" w:rsidRDefault="00D41B35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6" w:type="pct"/>
            <w:vMerge/>
          </w:tcPr>
          <w:p w:rsidR="00D41B35" w:rsidRPr="003B2915" w:rsidRDefault="00D41B35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1B35" w:rsidRPr="003B2915" w:rsidTr="00A77094">
        <w:trPr>
          <w:trHeight w:val="240"/>
        </w:trPr>
        <w:tc>
          <w:tcPr>
            <w:tcW w:w="615" w:type="pct"/>
            <w:vMerge/>
            <w:shd w:val="clear" w:color="auto" w:fill="auto"/>
          </w:tcPr>
          <w:p w:rsidR="00D41B35" w:rsidRPr="003B2915" w:rsidRDefault="00D41B35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D41B35" w:rsidRDefault="00D41B35" w:rsidP="00A77094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№10</w:t>
            </w:r>
          </w:p>
          <w:p w:rsidR="00D41B35" w:rsidRPr="003B2915" w:rsidRDefault="00D41B35" w:rsidP="00D41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чертежа шара с вырезом 1/8 в изометрической аксонометрии.</w:t>
            </w:r>
          </w:p>
        </w:tc>
        <w:tc>
          <w:tcPr>
            <w:tcW w:w="536" w:type="pct"/>
            <w:shd w:val="clear" w:color="auto" w:fill="auto"/>
          </w:tcPr>
          <w:p w:rsidR="00D41B35" w:rsidRPr="003B2915" w:rsidRDefault="00D41B35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6" w:type="pct"/>
            <w:vMerge/>
          </w:tcPr>
          <w:p w:rsidR="00D41B35" w:rsidRPr="003B2915" w:rsidRDefault="00D41B35" w:rsidP="00725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3CFF" w:rsidRPr="003B2915" w:rsidTr="00A10F8F">
        <w:trPr>
          <w:trHeight w:val="20"/>
        </w:trPr>
        <w:tc>
          <w:tcPr>
            <w:tcW w:w="615" w:type="pct"/>
            <w:vMerge w:val="restart"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 Сечение тел.</w:t>
            </w:r>
          </w:p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Взаимное пересечение поверхностей тел</w:t>
            </w:r>
          </w:p>
        </w:tc>
        <w:tc>
          <w:tcPr>
            <w:tcW w:w="3313" w:type="pct"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Соде</w:t>
            </w:r>
            <w:r>
              <w:rPr>
                <w:rFonts w:ascii="XO Thames" w:hAnsi="XO Thames"/>
                <w:b/>
                <w:sz w:val="24"/>
                <w:szCs w:val="24"/>
              </w:rPr>
              <w:t>ржание учебного материала.</w:t>
            </w:r>
          </w:p>
        </w:tc>
        <w:tc>
          <w:tcPr>
            <w:tcW w:w="536" w:type="pct"/>
            <w:shd w:val="clear" w:color="auto" w:fill="auto"/>
          </w:tcPr>
          <w:p w:rsidR="002D3CFF" w:rsidRPr="003B2915" w:rsidRDefault="002D3CFF" w:rsidP="002D3C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  <w:vMerge w:val="restart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      ОК 03, ОК 04,       ОК 05, ОК 09</w:t>
            </w:r>
          </w:p>
        </w:tc>
      </w:tr>
      <w:tr w:rsidR="002D3CFF" w:rsidRPr="003B2915" w:rsidTr="00D41B35">
        <w:trPr>
          <w:trHeight w:val="20"/>
        </w:trPr>
        <w:tc>
          <w:tcPr>
            <w:tcW w:w="615" w:type="pct"/>
            <w:vMerge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2D3CFF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D41B35">
              <w:rPr>
                <w:rFonts w:ascii="Times New Roman" w:hAnsi="Times New Roman" w:cs="Times New Roman"/>
                <w:bCs/>
                <w:sz w:val="24"/>
                <w:szCs w:val="24"/>
              </w:rPr>
              <w:t>Сечение многогранника</w:t>
            </w:r>
          </w:p>
          <w:p w:rsidR="002D3CFF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Сечение тела вращения</w:t>
            </w:r>
          </w:p>
          <w:p w:rsidR="002D3CFF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Пересечение поверхностей гранных тел</w:t>
            </w:r>
          </w:p>
          <w:p w:rsidR="002D3CFF" w:rsidRPr="00D41B3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Пересечение поверхностей тел вращения</w:t>
            </w:r>
          </w:p>
        </w:tc>
        <w:tc>
          <w:tcPr>
            <w:tcW w:w="536" w:type="pct"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6" w:type="pct"/>
            <w:vMerge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3CFF" w:rsidRPr="003B2915" w:rsidTr="00D41B35">
        <w:trPr>
          <w:trHeight w:val="20"/>
        </w:trPr>
        <w:tc>
          <w:tcPr>
            <w:tcW w:w="615" w:type="pct"/>
            <w:vMerge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2D3CFF" w:rsidRDefault="002D3CFF" w:rsidP="002D3CFF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№11</w:t>
            </w:r>
          </w:p>
          <w:p w:rsidR="002D3CFF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Сечение многогранника, тела вращения.</w:t>
            </w:r>
          </w:p>
        </w:tc>
        <w:tc>
          <w:tcPr>
            <w:tcW w:w="536" w:type="pct"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6" w:type="pct"/>
            <w:vMerge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3CFF" w:rsidRPr="003B2915" w:rsidTr="00D41B35">
        <w:trPr>
          <w:trHeight w:val="20"/>
        </w:trPr>
        <w:tc>
          <w:tcPr>
            <w:tcW w:w="615" w:type="pct"/>
            <w:vMerge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2D3CFF" w:rsidRDefault="002D3CFF" w:rsidP="002D3CFF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№12</w:t>
            </w:r>
          </w:p>
          <w:p w:rsidR="002D3CFF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Пересечение многогранников, тел вращения.</w:t>
            </w:r>
          </w:p>
        </w:tc>
        <w:tc>
          <w:tcPr>
            <w:tcW w:w="536" w:type="pct"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6" w:type="pct"/>
            <w:vMerge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3CFF" w:rsidRPr="003B2915" w:rsidTr="00A10F8F">
        <w:trPr>
          <w:trHeight w:val="20"/>
        </w:trPr>
        <w:tc>
          <w:tcPr>
            <w:tcW w:w="615" w:type="pct"/>
            <w:vMerge w:val="restart"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2.5. </w:t>
            </w:r>
          </w:p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Проекции моделей</w:t>
            </w:r>
          </w:p>
        </w:tc>
        <w:tc>
          <w:tcPr>
            <w:tcW w:w="3313" w:type="pct"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Соде</w:t>
            </w:r>
            <w:r>
              <w:rPr>
                <w:rFonts w:ascii="XO Thames" w:hAnsi="XO Thames"/>
                <w:b/>
                <w:sz w:val="24"/>
                <w:szCs w:val="24"/>
              </w:rPr>
              <w:t>ржание учебного материала.</w:t>
            </w:r>
          </w:p>
        </w:tc>
        <w:tc>
          <w:tcPr>
            <w:tcW w:w="536" w:type="pct"/>
            <w:shd w:val="clear" w:color="auto" w:fill="auto"/>
          </w:tcPr>
          <w:p w:rsidR="002D3CFF" w:rsidRPr="002F4BB2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6" w:type="pct"/>
            <w:vMerge w:val="restart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      ОК 03, ОК 04,       ОК 05, ОК 09</w:t>
            </w:r>
          </w:p>
        </w:tc>
      </w:tr>
      <w:tr w:rsidR="0024067E" w:rsidRPr="003B2915" w:rsidTr="007258AF">
        <w:trPr>
          <w:trHeight w:val="20"/>
        </w:trPr>
        <w:tc>
          <w:tcPr>
            <w:tcW w:w="615" w:type="pct"/>
            <w:vMerge/>
            <w:shd w:val="clear" w:color="auto" w:fill="auto"/>
          </w:tcPr>
          <w:p w:rsidR="0024067E" w:rsidRPr="003B2915" w:rsidRDefault="0024067E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24067E" w:rsidRDefault="0024067E" w:rsidP="007258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7258AF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Комплексный чертеж модели</w:t>
            </w:r>
          </w:p>
          <w:p w:rsidR="0024067E" w:rsidRPr="007258AF" w:rsidRDefault="0024067E" w:rsidP="007258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Аксонометрия модели</w:t>
            </w:r>
          </w:p>
        </w:tc>
        <w:tc>
          <w:tcPr>
            <w:tcW w:w="536" w:type="pct"/>
            <w:shd w:val="clear" w:color="auto" w:fill="auto"/>
          </w:tcPr>
          <w:p w:rsidR="0024067E" w:rsidRPr="002F4BB2" w:rsidRDefault="0024067E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6" w:type="pct"/>
            <w:vMerge/>
          </w:tcPr>
          <w:p w:rsidR="0024067E" w:rsidRPr="002F4BB2" w:rsidRDefault="0024067E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067E" w:rsidRPr="003B2915" w:rsidTr="007258AF">
        <w:trPr>
          <w:trHeight w:val="20"/>
        </w:trPr>
        <w:tc>
          <w:tcPr>
            <w:tcW w:w="615" w:type="pct"/>
            <w:vMerge/>
            <w:shd w:val="clear" w:color="auto" w:fill="auto"/>
          </w:tcPr>
          <w:p w:rsidR="0024067E" w:rsidRPr="003B2915" w:rsidRDefault="0024067E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24067E" w:rsidRDefault="0024067E" w:rsidP="007258AF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№13</w:t>
            </w:r>
          </w:p>
          <w:p w:rsidR="0024067E" w:rsidRPr="003B2915" w:rsidRDefault="0024067E" w:rsidP="007258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чертежа модели (комплексный чертеж, изометрическая аксонометрия).</w:t>
            </w:r>
          </w:p>
        </w:tc>
        <w:tc>
          <w:tcPr>
            <w:tcW w:w="536" w:type="pct"/>
            <w:shd w:val="clear" w:color="auto" w:fill="auto"/>
          </w:tcPr>
          <w:p w:rsidR="0024067E" w:rsidRPr="002F4BB2" w:rsidRDefault="0024067E" w:rsidP="007258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6" w:type="pct"/>
            <w:vMerge/>
          </w:tcPr>
          <w:p w:rsidR="0024067E" w:rsidRPr="002F4BB2" w:rsidRDefault="0024067E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3BCF" w:rsidRPr="003B2915" w:rsidTr="00A10F8F">
        <w:trPr>
          <w:trHeight w:val="20"/>
        </w:trPr>
        <w:tc>
          <w:tcPr>
            <w:tcW w:w="3928" w:type="pct"/>
            <w:gridSpan w:val="2"/>
            <w:shd w:val="clear" w:color="auto" w:fill="auto"/>
          </w:tcPr>
          <w:p w:rsidR="00EA3BCF" w:rsidRPr="003B2915" w:rsidRDefault="00EA3BCF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3.Элементы технического рисования</w:t>
            </w:r>
          </w:p>
        </w:tc>
        <w:tc>
          <w:tcPr>
            <w:tcW w:w="536" w:type="pct"/>
            <w:shd w:val="clear" w:color="auto" w:fill="auto"/>
          </w:tcPr>
          <w:p w:rsidR="00EA3BCF" w:rsidRPr="002F4BB2" w:rsidRDefault="00EA3BCF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36" w:type="pct"/>
          </w:tcPr>
          <w:p w:rsidR="00EA3BCF" w:rsidRPr="002F4BB2" w:rsidRDefault="00EA3BCF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3CFF" w:rsidRPr="003B2915" w:rsidTr="00A10F8F">
        <w:trPr>
          <w:trHeight w:val="116"/>
        </w:trPr>
        <w:tc>
          <w:tcPr>
            <w:tcW w:w="615" w:type="pct"/>
            <w:vMerge w:val="restart"/>
            <w:shd w:val="clear" w:color="auto" w:fill="auto"/>
          </w:tcPr>
          <w:p w:rsidR="002D3CFF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</w:t>
            </w:r>
          </w:p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технического рисования</w:t>
            </w:r>
          </w:p>
        </w:tc>
        <w:tc>
          <w:tcPr>
            <w:tcW w:w="3313" w:type="pct"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Соде</w:t>
            </w:r>
            <w:r>
              <w:rPr>
                <w:rFonts w:ascii="XO Thames" w:hAnsi="XO Thames"/>
                <w:b/>
                <w:sz w:val="24"/>
                <w:szCs w:val="24"/>
              </w:rPr>
              <w:t>ржание учебного материала.</w:t>
            </w:r>
          </w:p>
        </w:tc>
        <w:tc>
          <w:tcPr>
            <w:tcW w:w="536" w:type="pct"/>
            <w:shd w:val="clear" w:color="auto" w:fill="auto"/>
          </w:tcPr>
          <w:p w:rsidR="002D3CFF" w:rsidRPr="002F4BB2" w:rsidRDefault="002D3CFF" w:rsidP="002D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  <w:vMerge w:val="restart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      ОК 03, ОК 04,       ОК 05, ОК 09</w:t>
            </w:r>
          </w:p>
        </w:tc>
      </w:tr>
      <w:tr w:rsidR="003D5E8D" w:rsidRPr="003B2915" w:rsidTr="00A94514">
        <w:trPr>
          <w:trHeight w:val="20"/>
        </w:trPr>
        <w:tc>
          <w:tcPr>
            <w:tcW w:w="615" w:type="pct"/>
            <w:vMerge/>
            <w:shd w:val="clear" w:color="auto" w:fill="auto"/>
          </w:tcPr>
          <w:p w:rsidR="003D5E8D" w:rsidRPr="003B2915" w:rsidRDefault="003D5E8D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3D5E8D" w:rsidRDefault="003D5E8D" w:rsidP="00A94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A94514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 технического рисунка</w:t>
            </w:r>
          </w:p>
          <w:p w:rsidR="003D5E8D" w:rsidRDefault="003D5E8D" w:rsidP="00A94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Отличие технического рисунка от аксонометрического чертежа</w:t>
            </w:r>
          </w:p>
          <w:p w:rsidR="003D5E8D" w:rsidRDefault="003D5E8D" w:rsidP="00A94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Техника 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плоских геометрических  фигур, расположенных параллельно плоскостям проекций</w:t>
            </w:r>
          </w:p>
          <w:p w:rsidR="003D5E8D" w:rsidRDefault="003D5E8D" w:rsidP="00A94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Технический рисунок геометрического тела: призмы, пирамиды, цилиндра, конуса, шара.</w:t>
            </w:r>
          </w:p>
          <w:p w:rsidR="003D5E8D" w:rsidRPr="00A94514" w:rsidRDefault="003D5E8D" w:rsidP="00A94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Техника 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>нанесения теней</w:t>
            </w:r>
          </w:p>
        </w:tc>
        <w:tc>
          <w:tcPr>
            <w:tcW w:w="536" w:type="pct"/>
            <w:shd w:val="clear" w:color="auto" w:fill="auto"/>
          </w:tcPr>
          <w:p w:rsidR="003D5E8D" w:rsidRPr="002F4BB2" w:rsidRDefault="003D5E8D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6" w:type="pct"/>
            <w:vMerge/>
          </w:tcPr>
          <w:p w:rsidR="003D5E8D" w:rsidRPr="002F4BB2" w:rsidRDefault="003D5E8D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D5E8D" w:rsidRPr="003B2915" w:rsidTr="00A94514">
        <w:trPr>
          <w:trHeight w:val="20"/>
        </w:trPr>
        <w:tc>
          <w:tcPr>
            <w:tcW w:w="615" w:type="pct"/>
            <w:vMerge/>
            <w:shd w:val="clear" w:color="auto" w:fill="auto"/>
          </w:tcPr>
          <w:p w:rsidR="003D5E8D" w:rsidRPr="003B2915" w:rsidRDefault="003D5E8D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3D5E8D" w:rsidRDefault="003D5E8D" w:rsidP="003D5E8D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№14</w:t>
            </w:r>
          </w:p>
          <w:p w:rsidR="003D5E8D" w:rsidRPr="003B2915" w:rsidRDefault="003D5E8D" w:rsidP="003D5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технического рисунка геометрических тел.</w:t>
            </w:r>
          </w:p>
        </w:tc>
        <w:tc>
          <w:tcPr>
            <w:tcW w:w="536" w:type="pct"/>
            <w:shd w:val="clear" w:color="auto" w:fill="auto"/>
          </w:tcPr>
          <w:p w:rsidR="003D5E8D" w:rsidRPr="002F4BB2" w:rsidRDefault="003D5E8D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6" w:type="pct"/>
            <w:vMerge/>
          </w:tcPr>
          <w:p w:rsidR="003D5E8D" w:rsidRPr="002F4BB2" w:rsidRDefault="003D5E8D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D5E8D" w:rsidRPr="003B2915" w:rsidTr="003D5E8D">
        <w:trPr>
          <w:trHeight w:val="20"/>
        </w:trPr>
        <w:tc>
          <w:tcPr>
            <w:tcW w:w="615" w:type="pct"/>
            <w:vMerge/>
            <w:shd w:val="clear" w:color="auto" w:fill="auto"/>
          </w:tcPr>
          <w:p w:rsidR="003D5E8D" w:rsidRPr="003B2915" w:rsidRDefault="003D5E8D" w:rsidP="003D5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3D5E8D" w:rsidRDefault="003D5E8D" w:rsidP="003D5E8D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№15</w:t>
            </w:r>
          </w:p>
          <w:p w:rsidR="003D5E8D" w:rsidRPr="003B2915" w:rsidRDefault="003D5E8D" w:rsidP="003D5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технического рисунка модели.</w:t>
            </w:r>
          </w:p>
        </w:tc>
        <w:tc>
          <w:tcPr>
            <w:tcW w:w="536" w:type="pct"/>
            <w:shd w:val="clear" w:color="auto" w:fill="auto"/>
          </w:tcPr>
          <w:p w:rsidR="003D5E8D" w:rsidRPr="002F4BB2" w:rsidRDefault="003D5E8D" w:rsidP="003D5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6" w:type="pct"/>
          </w:tcPr>
          <w:p w:rsidR="003D5E8D" w:rsidRPr="002F4BB2" w:rsidRDefault="003D5E8D" w:rsidP="003D5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3BCF" w:rsidRPr="003B2915" w:rsidTr="00A10F8F">
        <w:trPr>
          <w:trHeight w:val="321"/>
        </w:trPr>
        <w:tc>
          <w:tcPr>
            <w:tcW w:w="3928" w:type="pct"/>
            <w:gridSpan w:val="2"/>
            <w:shd w:val="clear" w:color="auto" w:fill="auto"/>
          </w:tcPr>
          <w:p w:rsidR="00EA3BCF" w:rsidRPr="003B2915" w:rsidRDefault="00EA3BCF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Машиностроительное черчение</w:t>
            </w:r>
          </w:p>
        </w:tc>
        <w:tc>
          <w:tcPr>
            <w:tcW w:w="536" w:type="pct"/>
            <w:shd w:val="clear" w:color="auto" w:fill="auto"/>
          </w:tcPr>
          <w:p w:rsidR="00EA3BCF" w:rsidRPr="00F078F3" w:rsidRDefault="00D924FB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078F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536" w:type="pct"/>
          </w:tcPr>
          <w:p w:rsidR="00EA3BCF" w:rsidRPr="00540805" w:rsidRDefault="00EA3BCF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3293" w:rsidRPr="003B2915" w:rsidTr="00A10F8F">
        <w:trPr>
          <w:trHeight w:val="321"/>
        </w:trPr>
        <w:tc>
          <w:tcPr>
            <w:tcW w:w="615" w:type="pct"/>
            <w:vMerge w:val="restart"/>
            <w:shd w:val="clear" w:color="auto" w:fill="auto"/>
          </w:tcPr>
          <w:p w:rsidR="002B3293" w:rsidRPr="003B2915" w:rsidRDefault="002B329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4.1.</w:t>
            </w:r>
          </w:p>
          <w:p w:rsidR="002B3293" w:rsidRPr="003B2915" w:rsidRDefault="002B329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Правила разработки и оформления конструкторской документации</w:t>
            </w:r>
          </w:p>
        </w:tc>
        <w:tc>
          <w:tcPr>
            <w:tcW w:w="3313" w:type="pct"/>
            <w:shd w:val="clear" w:color="auto" w:fill="auto"/>
          </w:tcPr>
          <w:p w:rsidR="002B3293" w:rsidRPr="003B2915" w:rsidRDefault="002B329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Соде</w:t>
            </w:r>
            <w:r>
              <w:rPr>
                <w:rFonts w:ascii="XO Thames" w:hAnsi="XO Thames"/>
                <w:b/>
                <w:sz w:val="24"/>
                <w:szCs w:val="24"/>
              </w:rPr>
              <w:t>ржание учебного материала.</w:t>
            </w:r>
          </w:p>
        </w:tc>
        <w:tc>
          <w:tcPr>
            <w:tcW w:w="536" w:type="pct"/>
            <w:shd w:val="clear" w:color="auto" w:fill="auto"/>
          </w:tcPr>
          <w:p w:rsidR="002B3293" w:rsidRPr="002F4BB2" w:rsidRDefault="002B3293" w:rsidP="003F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  <w:vMerge w:val="restart"/>
          </w:tcPr>
          <w:p w:rsidR="002B3293" w:rsidRPr="002F4BB2" w:rsidRDefault="002B329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      ОК 03, </w:t>
            </w:r>
            <w:r w:rsidRPr="001829D8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</w:tr>
      <w:tr w:rsidR="002B3293" w:rsidRPr="003B2915" w:rsidTr="002B3293">
        <w:trPr>
          <w:trHeight w:val="321"/>
        </w:trPr>
        <w:tc>
          <w:tcPr>
            <w:tcW w:w="615" w:type="pct"/>
            <w:vMerge/>
            <w:shd w:val="clear" w:color="auto" w:fill="auto"/>
          </w:tcPr>
          <w:p w:rsidR="002B3293" w:rsidRPr="003B2915" w:rsidRDefault="002B329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2B3293" w:rsidRDefault="002B329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 и требования государственных стандартов Единой системы конструкторской документации (ЕСКД)</w:t>
            </w:r>
          </w:p>
          <w:p w:rsidR="002B3293" w:rsidRDefault="002B329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Назначение машиностроительного чертежа</w:t>
            </w:r>
          </w:p>
          <w:p w:rsidR="002B3293" w:rsidRDefault="002B329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Виды изделий (ГОСТ 2.101-68 – деталь, сборочная единица, комплекс, комплект)</w:t>
            </w:r>
          </w:p>
          <w:p w:rsidR="002B3293" w:rsidRDefault="002B329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Виды конструкторской документации в зависимости от содержания  (ГОСТ 2.102-68)</w:t>
            </w:r>
          </w:p>
          <w:p w:rsidR="002B3293" w:rsidRDefault="002B329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Виды конструкторской документации в зависимости от стадии разработки  (ГОСТ 2.103-68)</w:t>
            </w:r>
          </w:p>
          <w:p w:rsidR="002B3293" w:rsidRPr="003B2915" w:rsidRDefault="002B329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Требования стандартов к оформлению конструкторских документов</w:t>
            </w:r>
          </w:p>
        </w:tc>
        <w:tc>
          <w:tcPr>
            <w:tcW w:w="536" w:type="pct"/>
            <w:shd w:val="clear" w:color="auto" w:fill="auto"/>
          </w:tcPr>
          <w:p w:rsidR="002B3293" w:rsidRPr="003B2915" w:rsidRDefault="002B329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36" w:type="pct"/>
            <w:vMerge/>
          </w:tcPr>
          <w:p w:rsidR="002B3293" w:rsidRPr="003B2915" w:rsidRDefault="002B329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2B3293" w:rsidRPr="003B2915" w:rsidTr="002B3293">
        <w:trPr>
          <w:trHeight w:val="321"/>
        </w:trPr>
        <w:tc>
          <w:tcPr>
            <w:tcW w:w="615" w:type="pct"/>
            <w:vMerge/>
            <w:shd w:val="clear" w:color="auto" w:fill="auto"/>
          </w:tcPr>
          <w:p w:rsidR="002B3293" w:rsidRPr="003B2915" w:rsidRDefault="002B329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2B3293" w:rsidRPr="002B3293" w:rsidRDefault="002B329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32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Теоретическое занятие</w:t>
            </w:r>
          </w:p>
        </w:tc>
        <w:tc>
          <w:tcPr>
            <w:tcW w:w="536" w:type="pct"/>
            <w:shd w:val="clear" w:color="auto" w:fill="auto"/>
          </w:tcPr>
          <w:p w:rsidR="002B3293" w:rsidRPr="003B2915" w:rsidRDefault="002B329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2B329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6" w:type="pct"/>
            <w:vMerge/>
          </w:tcPr>
          <w:p w:rsidR="002B3293" w:rsidRPr="003B2915" w:rsidRDefault="002B329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C527C3" w:rsidRPr="003B2915" w:rsidTr="00A10F8F">
        <w:trPr>
          <w:trHeight w:val="321"/>
        </w:trPr>
        <w:tc>
          <w:tcPr>
            <w:tcW w:w="615" w:type="pct"/>
            <w:vMerge w:val="restart"/>
            <w:shd w:val="clear" w:color="auto" w:fill="auto"/>
          </w:tcPr>
          <w:p w:rsidR="00C527C3" w:rsidRPr="003B2915" w:rsidRDefault="00C527C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</w:t>
            </w:r>
          </w:p>
          <w:p w:rsidR="00C527C3" w:rsidRPr="003B2915" w:rsidRDefault="00C527C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Изображения – виды, разрезы, сечения</w:t>
            </w:r>
          </w:p>
        </w:tc>
        <w:tc>
          <w:tcPr>
            <w:tcW w:w="3313" w:type="pct"/>
            <w:shd w:val="clear" w:color="auto" w:fill="auto"/>
          </w:tcPr>
          <w:p w:rsidR="00C527C3" w:rsidRPr="003B2915" w:rsidRDefault="00C527C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Соде</w:t>
            </w:r>
            <w:r>
              <w:rPr>
                <w:rFonts w:ascii="XO Thames" w:hAnsi="XO Thames"/>
                <w:b/>
                <w:sz w:val="24"/>
                <w:szCs w:val="24"/>
              </w:rPr>
              <w:t>ржание учебного материала.</w:t>
            </w:r>
          </w:p>
        </w:tc>
        <w:tc>
          <w:tcPr>
            <w:tcW w:w="536" w:type="pct"/>
            <w:shd w:val="clear" w:color="auto" w:fill="auto"/>
          </w:tcPr>
          <w:p w:rsidR="00C527C3" w:rsidRPr="002F4BB2" w:rsidRDefault="00C527C3" w:rsidP="003F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  <w:vMerge w:val="restart"/>
          </w:tcPr>
          <w:p w:rsidR="00C527C3" w:rsidRDefault="00C527C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      ОК 03, </w:t>
            </w:r>
            <w:r w:rsidRPr="001829D8">
              <w:rPr>
                <w:rFonts w:ascii="Times New Roman" w:hAnsi="Times New Roman" w:cs="Times New Roman"/>
                <w:sz w:val="24"/>
                <w:szCs w:val="24"/>
              </w:rPr>
              <w:t>ОК 04,       ОК 05, ОК 0</w:t>
            </w:r>
            <w:r w:rsidR="002D3C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D73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D73EF" w:rsidRPr="00AD73EF" w:rsidRDefault="00AD73EF" w:rsidP="0019225D">
            <w:pPr>
              <w:spacing w:before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1922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.1., ПК </w:t>
            </w:r>
            <w:r w:rsidR="001922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.2., </w:t>
            </w:r>
            <w:r w:rsidRPr="00EE0139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1922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E0139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19225D">
              <w:rPr>
                <w:rFonts w:ascii="Times New Roman" w:hAnsi="Times New Roman" w:cs="Times New Roman"/>
                <w:sz w:val="24"/>
                <w:szCs w:val="24"/>
              </w:rPr>
              <w:t>, ПК 3.4, ПК 3.5</w:t>
            </w:r>
          </w:p>
        </w:tc>
      </w:tr>
      <w:tr w:rsidR="00C527C3" w:rsidRPr="003B2915" w:rsidTr="00C527C3">
        <w:trPr>
          <w:trHeight w:val="321"/>
        </w:trPr>
        <w:tc>
          <w:tcPr>
            <w:tcW w:w="615" w:type="pct"/>
            <w:vMerge/>
            <w:shd w:val="clear" w:color="auto" w:fill="auto"/>
          </w:tcPr>
          <w:p w:rsidR="00C527C3" w:rsidRPr="003B2915" w:rsidRDefault="00C527C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C527C3" w:rsidRDefault="00C527C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Система расположения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классификация 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изображений</w:t>
            </w:r>
          </w:p>
          <w:p w:rsidR="00C527C3" w:rsidRDefault="00C527C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 Основные, местные, д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>ополнительные виды</w:t>
            </w:r>
          </w:p>
          <w:p w:rsidR="00C527C3" w:rsidRDefault="00C527C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Простые разрезы – вертикальные, горизонтальные и наклонные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местные разрезы</w:t>
            </w:r>
          </w:p>
          <w:p w:rsidR="00C527C3" w:rsidRDefault="00C527C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Сложные разрезы – ступенчатые и ломаные</w:t>
            </w:r>
          </w:p>
          <w:p w:rsidR="00C527C3" w:rsidRDefault="00C527C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Сечения</w:t>
            </w:r>
          </w:p>
          <w:p w:rsidR="00C527C3" w:rsidRDefault="00C527C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Графическое изображение материалов в сечении</w:t>
            </w:r>
          </w:p>
          <w:p w:rsidR="00C527C3" w:rsidRDefault="00C527C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Выносные элементы</w:t>
            </w:r>
          </w:p>
          <w:p w:rsidR="00C527C3" w:rsidRPr="003B2915" w:rsidRDefault="00C527C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Условности и упрощения, устанавливаемые стандартами при выполнении чертежа</w:t>
            </w:r>
          </w:p>
        </w:tc>
        <w:tc>
          <w:tcPr>
            <w:tcW w:w="536" w:type="pct"/>
            <w:shd w:val="clear" w:color="auto" w:fill="auto"/>
          </w:tcPr>
          <w:p w:rsidR="00C527C3" w:rsidRPr="002F4BB2" w:rsidRDefault="00C527C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6" w:type="pct"/>
            <w:vMerge/>
          </w:tcPr>
          <w:p w:rsidR="00C527C3" w:rsidRPr="002F4BB2" w:rsidRDefault="00C527C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527C3" w:rsidRPr="003B2915" w:rsidTr="00C527C3">
        <w:trPr>
          <w:trHeight w:val="321"/>
        </w:trPr>
        <w:tc>
          <w:tcPr>
            <w:tcW w:w="615" w:type="pct"/>
            <w:vMerge/>
            <w:shd w:val="clear" w:color="auto" w:fill="auto"/>
          </w:tcPr>
          <w:p w:rsidR="00C527C3" w:rsidRPr="003B2915" w:rsidRDefault="00C527C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C527C3" w:rsidRDefault="00C527C3" w:rsidP="00C527C3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№16</w:t>
            </w:r>
          </w:p>
          <w:p w:rsidR="00C527C3" w:rsidRPr="003B2915" w:rsidRDefault="00D1361B" w:rsidP="00C52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третьего вида детали по двум заданным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527C3">
              <w:rPr>
                <w:rFonts w:ascii="Times New Roman" w:hAnsi="Times New Roman" w:cs="Times New Roman"/>
                <w:sz w:val="24"/>
                <w:szCs w:val="24"/>
              </w:rPr>
              <w:t>Выполнение необходимых разрезов на чертеже модели (комплексный чертеж, вырез ¼ части модели в изометрической аксонометрии)</w:t>
            </w:r>
          </w:p>
        </w:tc>
        <w:tc>
          <w:tcPr>
            <w:tcW w:w="536" w:type="pct"/>
            <w:shd w:val="clear" w:color="auto" w:fill="auto"/>
          </w:tcPr>
          <w:p w:rsidR="00C527C3" w:rsidRPr="002F4BB2" w:rsidRDefault="00C527C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6" w:type="pct"/>
            <w:vMerge/>
          </w:tcPr>
          <w:p w:rsidR="00C527C3" w:rsidRPr="002F4BB2" w:rsidRDefault="00C527C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527C3" w:rsidRPr="003B2915" w:rsidTr="00C527C3">
        <w:trPr>
          <w:trHeight w:val="321"/>
        </w:trPr>
        <w:tc>
          <w:tcPr>
            <w:tcW w:w="615" w:type="pct"/>
            <w:vMerge/>
            <w:shd w:val="clear" w:color="auto" w:fill="auto"/>
          </w:tcPr>
          <w:p w:rsidR="00C527C3" w:rsidRPr="003B2915" w:rsidRDefault="00C527C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C527C3" w:rsidRDefault="00C527C3" w:rsidP="00C527C3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№17</w:t>
            </w:r>
          </w:p>
          <w:p w:rsidR="00C527C3" w:rsidRPr="003B2915" w:rsidRDefault="00C527C3" w:rsidP="00C52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чертежа вала с показом сечений.</w:t>
            </w:r>
          </w:p>
        </w:tc>
        <w:tc>
          <w:tcPr>
            <w:tcW w:w="536" w:type="pct"/>
            <w:shd w:val="clear" w:color="auto" w:fill="auto"/>
          </w:tcPr>
          <w:p w:rsidR="00C527C3" w:rsidRPr="002F4BB2" w:rsidRDefault="00C527C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6" w:type="pct"/>
            <w:vMerge/>
          </w:tcPr>
          <w:p w:rsidR="00C527C3" w:rsidRPr="002F4BB2" w:rsidRDefault="00C527C3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527C3" w:rsidRPr="003B2915" w:rsidTr="00C527C3">
        <w:trPr>
          <w:trHeight w:val="321"/>
        </w:trPr>
        <w:tc>
          <w:tcPr>
            <w:tcW w:w="615" w:type="pct"/>
            <w:vMerge/>
            <w:shd w:val="clear" w:color="auto" w:fill="auto"/>
          </w:tcPr>
          <w:p w:rsidR="00C527C3" w:rsidRPr="003B2915" w:rsidRDefault="00C527C3" w:rsidP="00C52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C527C3" w:rsidRDefault="00C527C3" w:rsidP="00C527C3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№18</w:t>
            </w:r>
          </w:p>
          <w:p w:rsidR="00C527C3" w:rsidRPr="003B2915" w:rsidRDefault="00C527C3" w:rsidP="00C52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чертежа с нанесением выносных элементов, условностей и упрощений.</w:t>
            </w:r>
          </w:p>
        </w:tc>
        <w:tc>
          <w:tcPr>
            <w:tcW w:w="536" w:type="pct"/>
            <w:shd w:val="clear" w:color="auto" w:fill="auto"/>
          </w:tcPr>
          <w:p w:rsidR="00C527C3" w:rsidRPr="002F4BB2" w:rsidRDefault="00C527C3" w:rsidP="00C52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6" w:type="pct"/>
            <w:vMerge/>
          </w:tcPr>
          <w:p w:rsidR="00C527C3" w:rsidRPr="002F4BB2" w:rsidRDefault="00C527C3" w:rsidP="00C52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3CFF" w:rsidRPr="003B2915" w:rsidTr="00A10F8F">
        <w:trPr>
          <w:trHeight w:val="321"/>
        </w:trPr>
        <w:tc>
          <w:tcPr>
            <w:tcW w:w="615" w:type="pct"/>
            <w:vMerge w:val="restart"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4.3.</w:t>
            </w:r>
          </w:p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Винтовые поверхности и изделия с резьбой</w:t>
            </w:r>
          </w:p>
        </w:tc>
        <w:tc>
          <w:tcPr>
            <w:tcW w:w="3313" w:type="pct"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Соде</w:t>
            </w:r>
            <w:r>
              <w:rPr>
                <w:rFonts w:ascii="XO Thames" w:hAnsi="XO Thames"/>
                <w:b/>
                <w:sz w:val="24"/>
                <w:szCs w:val="24"/>
              </w:rPr>
              <w:t>ржание учебного материала.</w:t>
            </w:r>
          </w:p>
        </w:tc>
        <w:tc>
          <w:tcPr>
            <w:tcW w:w="536" w:type="pct"/>
            <w:shd w:val="clear" w:color="auto" w:fill="auto"/>
          </w:tcPr>
          <w:p w:rsidR="002D3CFF" w:rsidRPr="002F4BB2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6" w:type="pct"/>
            <w:vMerge w:val="restart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      ОК 03, ОК 04,       ОК 05, ОК 09</w:t>
            </w:r>
          </w:p>
        </w:tc>
      </w:tr>
      <w:tr w:rsidR="003821CE" w:rsidRPr="003B2915" w:rsidTr="003821CE">
        <w:trPr>
          <w:trHeight w:val="321"/>
        </w:trPr>
        <w:tc>
          <w:tcPr>
            <w:tcW w:w="615" w:type="pct"/>
            <w:vMerge/>
            <w:shd w:val="clear" w:color="auto" w:fill="auto"/>
          </w:tcPr>
          <w:p w:rsidR="003821CE" w:rsidRPr="003B2915" w:rsidRDefault="003821CE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3821CE" w:rsidRDefault="00D1361B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3821CE"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винтовой поверхности</w:t>
            </w:r>
          </w:p>
          <w:p w:rsidR="00D1361B" w:rsidRDefault="00D1361B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Классификация резьб</w:t>
            </w:r>
          </w:p>
          <w:p w:rsidR="00D1361B" w:rsidRDefault="00D1361B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Условное изображение резьбы</w:t>
            </w:r>
          </w:p>
          <w:p w:rsidR="00D1361B" w:rsidRDefault="00D1361B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Нарезание резьбы – сбеги, недорезы, проточки, фаски</w:t>
            </w:r>
          </w:p>
          <w:p w:rsidR="00D1361B" w:rsidRDefault="00D1361B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Обозначение стандартных и специальных резьб</w:t>
            </w:r>
          </w:p>
          <w:p w:rsidR="00D1361B" w:rsidRDefault="00D1361B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Изображение стандартных резьбовых крепежных деталей (болтов, шпилек, гаек, шайб) по их 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действительным размерам в соответствии со ста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>дартом</w:t>
            </w:r>
          </w:p>
          <w:p w:rsidR="00D1361B" w:rsidRPr="003B2915" w:rsidRDefault="00D1361B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Условные обозначения и изображения стандартных резьбовых крепежных деталей</w:t>
            </w:r>
          </w:p>
        </w:tc>
        <w:tc>
          <w:tcPr>
            <w:tcW w:w="536" w:type="pct"/>
            <w:shd w:val="clear" w:color="auto" w:fill="auto"/>
          </w:tcPr>
          <w:p w:rsidR="003821CE" w:rsidRPr="002F4BB2" w:rsidRDefault="003821CE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6" w:type="pct"/>
            <w:vMerge/>
          </w:tcPr>
          <w:p w:rsidR="003821CE" w:rsidRPr="002F4BB2" w:rsidRDefault="003821CE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1361B" w:rsidRPr="003B2915" w:rsidTr="00D1361B">
        <w:trPr>
          <w:trHeight w:val="321"/>
        </w:trPr>
        <w:tc>
          <w:tcPr>
            <w:tcW w:w="615" w:type="pct"/>
            <w:vMerge/>
            <w:shd w:val="clear" w:color="auto" w:fill="auto"/>
          </w:tcPr>
          <w:p w:rsidR="00D1361B" w:rsidRPr="003B2915" w:rsidRDefault="00D1361B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D1361B" w:rsidRPr="00F078F3" w:rsidRDefault="00D1361B" w:rsidP="00D1361B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  <w:color w:val="000000" w:themeColor="text1"/>
              </w:rPr>
            </w:pPr>
            <w:r w:rsidRPr="00F078F3">
              <w:rPr>
                <w:b/>
                <w:color w:val="000000" w:themeColor="text1"/>
              </w:rPr>
              <w:t>Практическая работа №19</w:t>
            </w:r>
          </w:p>
          <w:p w:rsidR="00D1361B" w:rsidRPr="00F078F3" w:rsidRDefault="00D1361B" w:rsidP="00D136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78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эскиза детали  по натуральному образцу с нанесением резьбы, ее обозначением.</w:t>
            </w:r>
          </w:p>
        </w:tc>
        <w:tc>
          <w:tcPr>
            <w:tcW w:w="536" w:type="pct"/>
            <w:shd w:val="clear" w:color="auto" w:fill="auto"/>
          </w:tcPr>
          <w:p w:rsidR="00D1361B" w:rsidRPr="00F078F3" w:rsidRDefault="009B4AAA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78F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36" w:type="pct"/>
            <w:vMerge/>
          </w:tcPr>
          <w:p w:rsidR="00D1361B" w:rsidRPr="002F4BB2" w:rsidRDefault="00D1361B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1361B" w:rsidRPr="003B2915" w:rsidTr="00D1361B">
        <w:trPr>
          <w:trHeight w:val="321"/>
        </w:trPr>
        <w:tc>
          <w:tcPr>
            <w:tcW w:w="615" w:type="pct"/>
            <w:vMerge/>
            <w:shd w:val="clear" w:color="auto" w:fill="auto"/>
          </w:tcPr>
          <w:p w:rsidR="00D1361B" w:rsidRPr="003B2915" w:rsidRDefault="00D1361B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D1361B" w:rsidRPr="006C5387" w:rsidRDefault="00D1361B" w:rsidP="00D136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536" w:type="pct"/>
            <w:shd w:val="clear" w:color="auto" w:fill="auto"/>
          </w:tcPr>
          <w:p w:rsidR="00D1361B" w:rsidRPr="006C5387" w:rsidRDefault="00D1361B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536" w:type="pct"/>
            <w:vMerge/>
          </w:tcPr>
          <w:p w:rsidR="00D1361B" w:rsidRPr="002F4BB2" w:rsidRDefault="00D1361B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3CFF" w:rsidRPr="003B2915" w:rsidTr="00A10F8F">
        <w:trPr>
          <w:trHeight w:val="321"/>
        </w:trPr>
        <w:tc>
          <w:tcPr>
            <w:tcW w:w="615" w:type="pct"/>
            <w:vMerge w:val="restart"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4.4.</w:t>
            </w:r>
          </w:p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Эскизы деталей и рабочие чертежи</w:t>
            </w:r>
          </w:p>
        </w:tc>
        <w:tc>
          <w:tcPr>
            <w:tcW w:w="3313" w:type="pct"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Соде</w:t>
            </w:r>
            <w:r>
              <w:rPr>
                <w:rFonts w:ascii="XO Thames" w:hAnsi="XO Thames"/>
                <w:b/>
                <w:sz w:val="24"/>
                <w:szCs w:val="24"/>
              </w:rPr>
              <w:t>ржание учебного материала.</w:t>
            </w:r>
          </w:p>
        </w:tc>
        <w:tc>
          <w:tcPr>
            <w:tcW w:w="536" w:type="pct"/>
            <w:shd w:val="clear" w:color="auto" w:fill="auto"/>
          </w:tcPr>
          <w:p w:rsidR="002D3CFF" w:rsidRPr="002F4BB2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6" w:type="pct"/>
            <w:vMerge w:val="restart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      ОК 03, ОК 04,       ОК 05, ОК 09</w:t>
            </w:r>
          </w:p>
        </w:tc>
      </w:tr>
      <w:tr w:rsidR="002D3CFF" w:rsidRPr="003B2915" w:rsidTr="00ED4661">
        <w:trPr>
          <w:trHeight w:val="321"/>
        </w:trPr>
        <w:tc>
          <w:tcPr>
            <w:tcW w:w="615" w:type="pct"/>
            <w:vMerge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2D3CFF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Эскизы, рабочие чертежи. 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>Форма детали и ее элементы</w:t>
            </w:r>
          </w:p>
          <w:p w:rsidR="002D3CFF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Особенности нанесения размеров в машиностроительном черчении – понятие о конструктивных и технологических базах, нормальных диаметрах и длинах</w:t>
            </w:r>
          </w:p>
          <w:p w:rsidR="002D3CFF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Понятие о шероховатостях поверхности</w:t>
            </w:r>
          </w:p>
          <w:p w:rsidR="002D3CFF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Понятие о допусках и посадках</w:t>
            </w:r>
          </w:p>
          <w:p w:rsidR="002D3CFF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Назнач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ение и содержание эскиза детали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>, рабочего чертежа</w:t>
            </w:r>
          </w:p>
          <w:p w:rsidR="002D3CFF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Последовательность выполнения эскиза детали, рабочей тетради</w:t>
            </w:r>
          </w:p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Ознакомление с рабочими чертежами изделий электромашиностроительного производства</w:t>
            </w:r>
          </w:p>
        </w:tc>
        <w:tc>
          <w:tcPr>
            <w:tcW w:w="536" w:type="pct"/>
            <w:shd w:val="clear" w:color="auto" w:fill="auto"/>
          </w:tcPr>
          <w:p w:rsidR="002D3CFF" w:rsidRPr="002F4BB2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6" w:type="pct"/>
            <w:vMerge/>
          </w:tcPr>
          <w:p w:rsidR="002D3CFF" w:rsidRPr="002F4BB2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3CFF" w:rsidRPr="003B2915" w:rsidTr="00ED4661">
        <w:trPr>
          <w:trHeight w:val="321"/>
        </w:trPr>
        <w:tc>
          <w:tcPr>
            <w:tcW w:w="615" w:type="pct"/>
            <w:vMerge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2D3CFF" w:rsidRDefault="002D3CFF" w:rsidP="002D3CFF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№21</w:t>
            </w:r>
          </w:p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эскиза детали  по натуральному образцу с нанесением резьбы, ее обозначением.</w:t>
            </w:r>
          </w:p>
        </w:tc>
        <w:tc>
          <w:tcPr>
            <w:tcW w:w="536" w:type="pct"/>
            <w:shd w:val="clear" w:color="auto" w:fill="auto"/>
          </w:tcPr>
          <w:p w:rsidR="002D3CFF" w:rsidRPr="002F4BB2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6" w:type="pct"/>
            <w:vMerge/>
          </w:tcPr>
          <w:p w:rsidR="002D3CFF" w:rsidRPr="002F4BB2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3CFF" w:rsidRPr="003B2915" w:rsidTr="00ED4661">
        <w:trPr>
          <w:trHeight w:val="321"/>
        </w:trPr>
        <w:tc>
          <w:tcPr>
            <w:tcW w:w="615" w:type="pct"/>
            <w:vMerge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2D3CFF" w:rsidRDefault="002D3CFF" w:rsidP="002D3CFF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№22</w:t>
            </w:r>
          </w:p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рабочего чертежа детали по натуральному образцу.</w:t>
            </w:r>
          </w:p>
        </w:tc>
        <w:tc>
          <w:tcPr>
            <w:tcW w:w="536" w:type="pct"/>
            <w:shd w:val="clear" w:color="auto" w:fill="auto"/>
          </w:tcPr>
          <w:p w:rsidR="002D3CFF" w:rsidRPr="002F4BB2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6" w:type="pct"/>
            <w:vMerge/>
          </w:tcPr>
          <w:p w:rsidR="002D3CFF" w:rsidRPr="002F4BB2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D3CFF" w:rsidRPr="003B2915" w:rsidTr="00A10F8F">
        <w:trPr>
          <w:trHeight w:val="321"/>
        </w:trPr>
        <w:tc>
          <w:tcPr>
            <w:tcW w:w="615" w:type="pct"/>
            <w:vMerge w:val="restart"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4.5.</w:t>
            </w:r>
          </w:p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Разъемные и неразъемные соединения деталей</w:t>
            </w:r>
          </w:p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Соде</w:t>
            </w:r>
            <w:r>
              <w:rPr>
                <w:rFonts w:ascii="XO Thames" w:hAnsi="XO Thames"/>
                <w:b/>
                <w:sz w:val="24"/>
                <w:szCs w:val="24"/>
              </w:rPr>
              <w:t>ржание учебного материала.</w:t>
            </w:r>
          </w:p>
        </w:tc>
        <w:tc>
          <w:tcPr>
            <w:tcW w:w="536" w:type="pct"/>
            <w:shd w:val="clear" w:color="auto" w:fill="auto"/>
          </w:tcPr>
          <w:p w:rsidR="002D3CFF" w:rsidRPr="002F4BB2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6" w:type="pct"/>
            <w:vMerge w:val="restart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      ОК 03, ОК 04,       ОК 05, ОК 09</w:t>
            </w:r>
          </w:p>
        </w:tc>
      </w:tr>
      <w:tr w:rsidR="00C44372" w:rsidRPr="003B2915" w:rsidTr="00172512">
        <w:trPr>
          <w:trHeight w:val="321"/>
        </w:trPr>
        <w:tc>
          <w:tcPr>
            <w:tcW w:w="615" w:type="pct"/>
            <w:vMerge/>
            <w:shd w:val="clear" w:color="auto" w:fill="auto"/>
          </w:tcPr>
          <w:p w:rsidR="00C44372" w:rsidRPr="003B2915" w:rsidRDefault="00C44372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C44372" w:rsidRDefault="00C44372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>Виды разъемных соединений – резьбовые, шпоночные, шлицевые, клиновые, штифтовые</w:t>
            </w:r>
          </w:p>
          <w:p w:rsidR="00C44372" w:rsidRDefault="00C44372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Назначение и условное изображение разъемных соединений</w:t>
            </w:r>
          </w:p>
          <w:p w:rsidR="00C44372" w:rsidRDefault="00C44372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Изображение соединений при помощи болтов, шпилек, винтов упрощенно</w:t>
            </w:r>
          </w:p>
          <w:p w:rsidR="00C44372" w:rsidRDefault="00C44372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Виды неразъемных соединений – сварные, клепкой, пайкой, клееные</w:t>
            </w:r>
          </w:p>
          <w:p w:rsidR="00C44372" w:rsidRDefault="00C44372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Условные изображения и обозначения сварных соединений  (ГОСТ 2.312-72)</w:t>
            </w:r>
          </w:p>
          <w:p w:rsidR="00C44372" w:rsidRDefault="00C44372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Оформление чертежей сварных соединений</w:t>
            </w:r>
          </w:p>
          <w:p w:rsidR="00C44372" w:rsidRPr="003B2915" w:rsidRDefault="00C44372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Условные обозначения на чертежах соединений пайкой, клепкой, склеиванием  (ГОСТ 2.313-68)</w:t>
            </w:r>
          </w:p>
        </w:tc>
        <w:tc>
          <w:tcPr>
            <w:tcW w:w="536" w:type="pct"/>
            <w:shd w:val="clear" w:color="auto" w:fill="auto"/>
          </w:tcPr>
          <w:p w:rsidR="00C44372" w:rsidRPr="003B2915" w:rsidRDefault="00C44372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36" w:type="pct"/>
            <w:vMerge/>
          </w:tcPr>
          <w:p w:rsidR="00C44372" w:rsidRPr="003B2915" w:rsidRDefault="00C44372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C44372" w:rsidRPr="003B2915" w:rsidTr="00172512">
        <w:trPr>
          <w:trHeight w:val="321"/>
        </w:trPr>
        <w:tc>
          <w:tcPr>
            <w:tcW w:w="615" w:type="pct"/>
            <w:vMerge/>
            <w:shd w:val="clear" w:color="auto" w:fill="auto"/>
          </w:tcPr>
          <w:p w:rsidR="00C44372" w:rsidRPr="003B2915" w:rsidRDefault="00C44372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C44372" w:rsidRDefault="00C44372" w:rsidP="00172512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№23</w:t>
            </w:r>
          </w:p>
          <w:p w:rsidR="00C44372" w:rsidRPr="003B2915" w:rsidRDefault="00C44372" w:rsidP="0099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чертежа резьбового соединения.</w:t>
            </w:r>
          </w:p>
        </w:tc>
        <w:tc>
          <w:tcPr>
            <w:tcW w:w="536" w:type="pct"/>
            <w:shd w:val="clear" w:color="auto" w:fill="auto"/>
          </w:tcPr>
          <w:p w:rsidR="00C44372" w:rsidRPr="003B2915" w:rsidRDefault="00C44372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99208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6" w:type="pct"/>
            <w:vMerge/>
          </w:tcPr>
          <w:p w:rsidR="00C44372" w:rsidRPr="003B2915" w:rsidRDefault="00C44372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C44372" w:rsidRPr="003B2915" w:rsidTr="00172512">
        <w:trPr>
          <w:trHeight w:val="321"/>
        </w:trPr>
        <w:tc>
          <w:tcPr>
            <w:tcW w:w="615" w:type="pct"/>
            <w:vMerge/>
            <w:shd w:val="clear" w:color="auto" w:fill="auto"/>
          </w:tcPr>
          <w:p w:rsidR="00C44372" w:rsidRPr="003B2915" w:rsidRDefault="00C44372" w:rsidP="00337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C44372" w:rsidRDefault="00C44372" w:rsidP="003374DD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№24</w:t>
            </w:r>
          </w:p>
          <w:p w:rsidR="00C44372" w:rsidRPr="003B2915" w:rsidRDefault="00C44372" w:rsidP="00337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чертежа резьбового соединения бурильных труб.</w:t>
            </w:r>
          </w:p>
        </w:tc>
        <w:tc>
          <w:tcPr>
            <w:tcW w:w="536" w:type="pct"/>
            <w:shd w:val="clear" w:color="auto" w:fill="auto"/>
          </w:tcPr>
          <w:p w:rsidR="00C44372" w:rsidRPr="003B2915" w:rsidRDefault="00C44372" w:rsidP="00337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99208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6" w:type="pct"/>
            <w:vMerge/>
          </w:tcPr>
          <w:p w:rsidR="00C44372" w:rsidRPr="003B2915" w:rsidRDefault="00C44372" w:rsidP="00337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C44372" w:rsidRPr="003B2915" w:rsidTr="00992083">
        <w:trPr>
          <w:trHeight w:val="321"/>
        </w:trPr>
        <w:tc>
          <w:tcPr>
            <w:tcW w:w="615" w:type="pct"/>
            <w:vMerge/>
            <w:shd w:val="clear" w:color="auto" w:fill="auto"/>
          </w:tcPr>
          <w:p w:rsidR="00C44372" w:rsidRPr="003B2915" w:rsidRDefault="00C44372" w:rsidP="0099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C44372" w:rsidRDefault="00C44372" w:rsidP="00992083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№25</w:t>
            </w:r>
          </w:p>
          <w:p w:rsidR="00C44372" w:rsidRPr="003B2915" w:rsidRDefault="00C44372" w:rsidP="0099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чертежа шпоночного соединения.</w:t>
            </w:r>
          </w:p>
        </w:tc>
        <w:tc>
          <w:tcPr>
            <w:tcW w:w="536" w:type="pct"/>
            <w:shd w:val="clear" w:color="auto" w:fill="auto"/>
          </w:tcPr>
          <w:p w:rsidR="00C44372" w:rsidRPr="003B2915" w:rsidRDefault="00C44372" w:rsidP="0099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99208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6" w:type="pct"/>
            <w:vMerge/>
          </w:tcPr>
          <w:p w:rsidR="00C44372" w:rsidRPr="003B2915" w:rsidRDefault="00C44372" w:rsidP="0099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C44372" w:rsidRPr="003B2915" w:rsidTr="00992083">
        <w:trPr>
          <w:trHeight w:val="321"/>
        </w:trPr>
        <w:tc>
          <w:tcPr>
            <w:tcW w:w="615" w:type="pct"/>
            <w:vMerge/>
            <w:shd w:val="clear" w:color="auto" w:fill="auto"/>
          </w:tcPr>
          <w:p w:rsidR="00C44372" w:rsidRPr="003B2915" w:rsidRDefault="00C44372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C44372" w:rsidRDefault="00C44372" w:rsidP="00992083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№26</w:t>
            </w:r>
          </w:p>
          <w:p w:rsidR="00C44372" w:rsidRPr="00992083" w:rsidRDefault="00C44372" w:rsidP="0099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чертежа шлицевого соединения.</w:t>
            </w:r>
          </w:p>
        </w:tc>
        <w:tc>
          <w:tcPr>
            <w:tcW w:w="536" w:type="pct"/>
            <w:shd w:val="clear" w:color="auto" w:fill="auto"/>
          </w:tcPr>
          <w:p w:rsidR="00C44372" w:rsidRPr="003B2915" w:rsidRDefault="00C44372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99208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536" w:type="pct"/>
            <w:vMerge/>
          </w:tcPr>
          <w:p w:rsidR="00C44372" w:rsidRPr="003B2915" w:rsidRDefault="00C44372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C44372" w:rsidRPr="003B2915" w:rsidTr="00992083">
        <w:trPr>
          <w:trHeight w:val="321"/>
        </w:trPr>
        <w:tc>
          <w:tcPr>
            <w:tcW w:w="615" w:type="pct"/>
            <w:vMerge/>
            <w:shd w:val="clear" w:color="auto" w:fill="auto"/>
          </w:tcPr>
          <w:p w:rsidR="00C44372" w:rsidRPr="003B2915" w:rsidRDefault="00C44372" w:rsidP="0099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C44372" w:rsidRDefault="00C44372" w:rsidP="00992083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№2</w:t>
            </w:r>
            <w:r w:rsidR="00F23C9B">
              <w:rPr>
                <w:b/>
              </w:rPr>
              <w:t>7</w:t>
            </w:r>
          </w:p>
          <w:p w:rsidR="00C44372" w:rsidRPr="00992083" w:rsidRDefault="00C44372" w:rsidP="0099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чертежа сварного соединения.</w:t>
            </w:r>
          </w:p>
        </w:tc>
        <w:tc>
          <w:tcPr>
            <w:tcW w:w="536" w:type="pct"/>
            <w:shd w:val="clear" w:color="auto" w:fill="auto"/>
          </w:tcPr>
          <w:p w:rsidR="00C44372" w:rsidRPr="003B2915" w:rsidRDefault="00C44372" w:rsidP="0099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99208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6" w:type="pct"/>
            <w:vMerge/>
          </w:tcPr>
          <w:p w:rsidR="00C44372" w:rsidRPr="003B2915" w:rsidRDefault="00C44372" w:rsidP="0099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2D3CFF" w:rsidRPr="003B2915" w:rsidTr="00A10F8F">
        <w:trPr>
          <w:trHeight w:val="321"/>
        </w:trPr>
        <w:tc>
          <w:tcPr>
            <w:tcW w:w="615" w:type="pct"/>
            <w:vMerge w:val="restart"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4.6. Передачи зубчатые</w:t>
            </w:r>
          </w:p>
        </w:tc>
        <w:tc>
          <w:tcPr>
            <w:tcW w:w="3313" w:type="pct"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Соде</w:t>
            </w:r>
            <w:r>
              <w:rPr>
                <w:rFonts w:ascii="XO Thames" w:hAnsi="XO Thames"/>
                <w:b/>
                <w:sz w:val="24"/>
                <w:szCs w:val="24"/>
              </w:rPr>
              <w:t>ржание учебного материала.</w:t>
            </w:r>
          </w:p>
        </w:tc>
        <w:tc>
          <w:tcPr>
            <w:tcW w:w="536" w:type="pct"/>
            <w:shd w:val="clear" w:color="auto" w:fill="auto"/>
          </w:tcPr>
          <w:p w:rsidR="002D3CFF" w:rsidRPr="002F4BB2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6" w:type="pct"/>
            <w:vMerge w:val="restart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      ОК 03, ОК 04,       ОК 05, ОК 09</w:t>
            </w:r>
          </w:p>
        </w:tc>
      </w:tr>
      <w:tr w:rsidR="00A87FE2" w:rsidRPr="003B2915" w:rsidTr="00A10F8F">
        <w:trPr>
          <w:trHeight w:val="898"/>
        </w:trPr>
        <w:tc>
          <w:tcPr>
            <w:tcW w:w="615" w:type="pct"/>
            <w:vMerge/>
            <w:shd w:val="clear" w:color="auto" w:fill="auto"/>
          </w:tcPr>
          <w:p w:rsidR="00A87FE2" w:rsidRPr="003B2915" w:rsidRDefault="00A87FE2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A87FE2" w:rsidRPr="003B2915" w:rsidRDefault="00A87FE2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>1.Виды передач зубчатых. Основные требования оформление чертежей.</w:t>
            </w:r>
          </w:p>
          <w:p w:rsidR="00A87FE2" w:rsidRPr="003B2915" w:rsidRDefault="00A87FE2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>2. Разновидности зубчатых колёс</w:t>
            </w:r>
          </w:p>
          <w:p w:rsidR="00A87FE2" w:rsidRPr="003B2915" w:rsidRDefault="00A87FE2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>3. Параметры, расчёт, изображение зубчатых колёс</w:t>
            </w:r>
          </w:p>
        </w:tc>
        <w:tc>
          <w:tcPr>
            <w:tcW w:w="536" w:type="pct"/>
            <w:shd w:val="clear" w:color="auto" w:fill="auto"/>
          </w:tcPr>
          <w:p w:rsidR="00A87FE2" w:rsidRPr="002F4BB2" w:rsidRDefault="00A87FE2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6" w:type="pct"/>
            <w:vMerge/>
          </w:tcPr>
          <w:p w:rsidR="00A87FE2" w:rsidRPr="002F4BB2" w:rsidRDefault="00A87FE2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7FE2" w:rsidRPr="003B2915" w:rsidTr="00A10F8F">
        <w:trPr>
          <w:trHeight w:val="321"/>
        </w:trPr>
        <w:tc>
          <w:tcPr>
            <w:tcW w:w="615" w:type="pct"/>
            <w:vMerge/>
            <w:shd w:val="clear" w:color="auto" w:fill="auto"/>
          </w:tcPr>
          <w:p w:rsidR="00A87FE2" w:rsidRPr="003B2915" w:rsidRDefault="00A87FE2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A87FE2" w:rsidRDefault="00A87FE2" w:rsidP="00F23C9B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№28</w:t>
            </w:r>
          </w:p>
          <w:p w:rsidR="00A87FE2" w:rsidRPr="003B2915" w:rsidRDefault="00A87FE2" w:rsidP="00F23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расчет колеса зубчатого цилиндрического, выполнить чертеж по расчетам.</w:t>
            </w:r>
          </w:p>
        </w:tc>
        <w:tc>
          <w:tcPr>
            <w:tcW w:w="536" w:type="pct"/>
            <w:shd w:val="clear" w:color="auto" w:fill="auto"/>
          </w:tcPr>
          <w:p w:rsidR="00A87FE2" w:rsidRPr="002F4BB2" w:rsidRDefault="00A87FE2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6" w:type="pct"/>
            <w:vMerge/>
          </w:tcPr>
          <w:p w:rsidR="00A87FE2" w:rsidRPr="002F4BB2" w:rsidRDefault="00A87FE2" w:rsidP="003F0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7FE2" w:rsidRPr="003B2915" w:rsidTr="00A10F8F">
        <w:trPr>
          <w:trHeight w:val="321"/>
        </w:trPr>
        <w:tc>
          <w:tcPr>
            <w:tcW w:w="615" w:type="pct"/>
            <w:vMerge/>
            <w:shd w:val="clear" w:color="auto" w:fill="auto"/>
          </w:tcPr>
          <w:p w:rsidR="00A87FE2" w:rsidRPr="003B2915" w:rsidRDefault="00A87FE2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A87FE2" w:rsidRDefault="00A87FE2" w:rsidP="009B4AAA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№29</w:t>
            </w:r>
          </w:p>
          <w:p w:rsidR="00A87FE2" w:rsidRPr="003B2915" w:rsidRDefault="00A87FE2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расчет передачи колес зубчатых цилиндрических, выполнить чертеж по расчетам.</w:t>
            </w:r>
          </w:p>
        </w:tc>
        <w:tc>
          <w:tcPr>
            <w:tcW w:w="536" w:type="pct"/>
            <w:shd w:val="clear" w:color="auto" w:fill="auto"/>
          </w:tcPr>
          <w:p w:rsidR="00A87FE2" w:rsidRPr="002F4BB2" w:rsidRDefault="00A87FE2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6" w:type="pct"/>
            <w:vMerge/>
          </w:tcPr>
          <w:p w:rsidR="00A87FE2" w:rsidRPr="002F4BB2" w:rsidRDefault="00A87FE2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6A63" w:rsidRPr="003B2915" w:rsidTr="00A10F8F">
        <w:trPr>
          <w:trHeight w:val="321"/>
        </w:trPr>
        <w:tc>
          <w:tcPr>
            <w:tcW w:w="615" w:type="pct"/>
            <w:vMerge w:val="restart"/>
            <w:shd w:val="clear" w:color="auto" w:fill="auto"/>
          </w:tcPr>
          <w:p w:rsidR="00BD6A63" w:rsidRPr="003B2915" w:rsidRDefault="00BD6A63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4.7.</w:t>
            </w:r>
          </w:p>
          <w:p w:rsidR="00BD6A63" w:rsidRPr="003B2915" w:rsidRDefault="00BD6A63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Чертеж общего вида и сборочный чертеж</w:t>
            </w:r>
          </w:p>
        </w:tc>
        <w:tc>
          <w:tcPr>
            <w:tcW w:w="3313" w:type="pct"/>
            <w:shd w:val="clear" w:color="auto" w:fill="auto"/>
          </w:tcPr>
          <w:p w:rsidR="00BD6A63" w:rsidRPr="003B2915" w:rsidRDefault="00BD6A63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Соде</w:t>
            </w:r>
            <w:r>
              <w:rPr>
                <w:rFonts w:ascii="XO Thames" w:hAnsi="XO Thames"/>
                <w:b/>
                <w:sz w:val="24"/>
                <w:szCs w:val="24"/>
              </w:rPr>
              <w:t>ржание учебного материала.</w:t>
            </w:r>
          </w:p>
        </w:tc>
        <w:tc>
          <w:tcPr>
            <w:tcW w:w="536" w:type="pct"/>
            <w:shd w:val="clear" w:color="auto" w:fill="auto"/>
          </w:tcPr>
          <w:p w:rsidR="00BD6A63" w:rsidRPr="002F4BB2" w:rsidRDefault="00BD6A63" w:rsidP="009B4A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  <w:vMerge w:val="restart"/>
          </w:tcPr>
          <w:p w:rsidR="00975AC3" w:rsidRDefault="00975AC3" w:rsidP="00975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      ОК 03, </w:t>
            </w:r>
            <w:r w:rsidRPr="001829D8">
              <w:rPr>
                <w:rFonts w:ascii="Times New Roman" w:hAnsi="Times New Roman" w:cs="Times New Roman"/>
                <w:sz w:val="24"/>
                <w:szCs w:val="24"/>
              </w:rPr>
              <w:t>ОК 04,       ОК 05, ОК 0</w:t>
            </w:r>
            <w:r w:rsidR="002D3C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D6A63" w:rsidRPr="002F4BB2" w:rsidRDefault="0019225D" w:rsidP="00975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3.1., ПК 3.2., </w:t>
            </w:r>
            <w:r w:rsidRPr="00EE0139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E0139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3.4, ПК 3.5</w:t>
            </w:r>
          </w:p>
        </w:tc>
      </w:tr>
      <w:tr w:rsidR="00BD6A63" w:rsidRPr="003B2915" w:rsidTr="00BD6A63">
        <w:trPr>
          <w:trHeight w:val="321"/>
        </w:trPr>
        <w:tc>
          <w:tcPr>
            <w:tcW w:w="615" w:type="pct"/>
            <w:vMerge/>
            <w:shd w:val="clear" w:color="auto" w:fill="auto"/>
          </w:tcPr>
          <w:p w:rsidR="00BD6A63" w:rsidRPr="003B2915" w:rsidRDefault="00BD6A63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BD6A63" w:rsidRDefault="00BD6A63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Комплект конструкторской документации</w:t>
            </w:r>
          </w:p>
          <w:p w:rsidR="00BD6A63" w:rsidRDefault="00BD6A63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Чертеж общего вида, его назначение и содержание</w:t>
            </w:r>
          </w:p>
          <w:p w:rsidR="00BD6A63" w:rsidRDefault="00BD6A63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Сборочный чертеж, его назначение и содержание</w:t>
            </w:r>
          </w:p>
          <w:p w:rsidR="00BD6A63" w:rsidRDefault="00BD6A63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Последовательность выполнения сборочного чертежа</w:t>
            </w:r>
          </w:p>
          <w:p w:rsidR="00BD6A63" w:rsidRDefault="00BD6A63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Упрощения, применяемые в сборочных чертежах</w:t>
            </w:r>
          </w:p>
          <w:p w:rsidR="00BD6A63" w:rsidRDefault="00BD6A63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Типы и назначение спецификаций</w:t>
            </w:r>
          </w:p>
          <w:p w:rsidR="00BD6A63" w:rsidRPr="003B2915" w:rsidRDefault="00BD6A63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Правила чтения и составления спецификаций</w:t>
            </w:r>
          </w:p>
        </w:tc>
        <w:tc>
          <w:tcPr>
            <w:tcW w:w="536" w:type="pct"/>
            <w:shd w:val="clear" w:color="auto" w:fill="auto"/>
          </w:tcPr>
          <w:p w:rsidR="00BD6A63" w:rsidRPr="002F4BB2" w:rsidRDefault="00BD6A63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6" w:type="pct"/>
            <w:vMerge/>
          </w:tcPr>
          <w:p w:rsidR="00BD6A63" w:rsidRPr="002F4BB2" w:rsidRDefault="00BD6A63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6A63" w:rsidRPr="003B2915" w:rsidTr="00BD6A63">
        <w:trPr>
          <w:trHeight w:val="321"/>
        </w:trPr>
        <w:tc>
          <w:tcPr>
            <w:tcW w:w="615" w:type="pct"/>
            <w:vMerge/>
            <w:shd w:val="clear" w:color="auto" w:fill="auto"/>
          </w:tcPr>
          <w:p w:rsidR="00BD6A63" w:rsidRPr="003B2915" w:rsidRDefault="00BD6A63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BD6A63" w:rsidRPr="003B2915" w:rsidRDefault="00BD6A63" w:rsidP="00BD6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0F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Теоретическое занятие.</w:t>
            </w:r>
          </w:p>
        </w:tc>
        <w:tc>
          <w:tcPr>
            <w:tcW w:w="536" w:type="pct"/>
            <w:shd w:val="clear" w:color="auto" w:fill="auto"/>
          </w:tcPr>
          <w:p w:rsidR="00BD6A63" w:rsidRPr="002F4BB2" w:rsidRDefault="00BD6A63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6" w:type="pct"/>
            <w:vMerge/>
          </w:tcPr>
          <w:p w:rsidR="00BD6A63" w:rsidRPr="002F4BB2" w:rsidRDefault="00BD6A63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6A63" w:rsidRPr="003B2915" w:rsidTr="00BD6A63">
        <w:trPr>
          <w:trHeight w:val="321"/>
        </w:trPr>
        <w:tc>
          <w:tcPr>
            <w:tcW w:w="615" w:type="pct"/>
            <w:vMerge/>
            <w:shd w:val="clear" w:color="auto" w:fill="auto"/>
          </w:tcPr>
          <w:p w:rsidR="00BD6A63" w:rsidRPr="003B2915" w:rsidRDefault="00BD6A63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BD6A63" w:rsidRDefault="00BD6A63" w:rsidP="00BD6A63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№30</w:t>
            </w:r>
          </w:p>
          <w:p w:rsidR="00BD6A63" w:rsidRPr="003B2915" w:rsidRDefault="00354E7E" w:rsidP="00BD6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эскизы и рабочие чертежи деталей, входящих в сборочный узел.</w:t>
            </w:r>
          </w:p>
        </w:tc>
        <w:tc>
          <w:tcPr>
            <w:tcW w:w="536" w:type="pct"/>
            <w:shd w:val="clear" w:color="auto" w:fill="auto"/>
          </w:tcPr>
          <w:p w:rsidR="00BD6A63" w:rsidRPr="002F4BB2" w:rsidRDefault="00354E7E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36" w:type="pct"/>
            <w:vMerge/>
          </w:tcPr>
          <w:p w:rsidR="00BD6A63" w:rsidRPr="002F4BB2" w:rsidRDefault="00BD6A63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6A63" w:rsidRPr="003B2915" w:rsidTr="00BD6A63">
        <w:trPr>
          <w:trHeight w:val="321"/>
        </w:trPr>
        <w:tc>
          <w:tcPr>
            <w:tcW w:w="615" w:type="pct"/>
            <w:vMerge/>
            <w:shd w:val="clear" w:color="auto" w:fill="auto"/>
          </w:tcPr>
          <w:p w:rsidR="00BD6A63" w:rsidRPr="003B2915" w:rsidRDefault="00BD6A63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354E7E" w:rsidRDefault="00354E7E" w:rsidP="00354E7E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№31</w:t>
            </w:r>
          </w:p>
          <w:p w:rsidR="00BD6A63" w:rsidRPr="003B2915" w:rsidRDefault="00354E7E" w:rsidP="00354E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сборочный чертеж (эскиз и рабочий чертеж) сборочного узла</w:t>
            </w:r>
            <w:r w:rsidR="00261A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6" w:type="pct"/>
            <w:shd w:val="clear" w:color="auto" w:fill="auto"/>
          </w:tcPr>
          <w:p w:rsidR="00BD6A63" w:rsidRPr="002F4BB2" w:rsidRDefault="00261A42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6" w:type="pct"/>
            <w:vMerge/>
          </w:tcPr>
          <w:p w:rsidR="00BD6A63" w:rsidRPr="002F4BB2" w:rsidRDefault="00BD6A63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2599" w:rsidRPr="003B2915" w:rsidTr="00A10F8F">
        <w:trPr>
          <w:trHeight w:val="321"/>
        </w:trPr>
        <w:tc>
          <w:tcPr>
            <w:tcW w:w="615" w:type="pct"/>
            <w:vMerge w:val="restart"/>
            <w:shd w:val="clear" w:color="auto" w:fill="auto"/>
          </w:tcPr>
          <w:p w:rsidR="000D2599" w:rsidRPr="003B2915" w:rsidRDefault="000D2599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4.8.</w:t>
            </w:r>
          </w:p>
          <w:p w:rsidR="000D2599" w:rsidRPr="003B2915" w:rsidRDefault="000D2599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Чтение и деталирование чертежей</w:t>
            </w:r>
          </w:p>
        </w:tc>
        <w:tc>
          <w:tcPr>
            <w:tcW w:w="3313" w:type="pct"/>
            <w:shd w:val="clear" w:color="auto" w:fill="auto"/>
          </w:tcPr>
          <w:p w:rsidR="000D2599" w:rsidRPr="003B2915" w:rsidRDefault="000D2599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Соде</w:t>
            </w:r>
            <w:r>
              <w:rPr>
                <w:rFonts w:ascii="XO Thames" w:hAnsi="XO Thames"/>
                <w:b/>
                <w:sz w:val="24"/>
                <w:szCs w:val="24"/>
              </w:rPr>
              <w:t>ржание учебного материала.</w:t>
            </w:r>
          </w:p>
        </w:tc>
        <w:tc>
          <w:tcPr>
            <w:tcW w:w="536" w:type="pct"/>
            <w:shd w:val="clear" w:color="auto" w:fill="auto"/>
          </w:tcPr>
          <w:p w:rsidR="000D2599" w:rsidRPr="002F4BB2" w:rsidRDefault="000D2599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6" w:type="pct"/>
            <w:vMerge w:val="restart"/>
          </w:tcPr>
          <w:p w:rsidR="000D2599" w:rsidRDefault="000D2599" w:rsidP="000D2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      ОК 03, </w:t>
            </w:r>
            <w:r w:rsidRPr="001829D8">
              <w:rPr>
                <w:rFonts w:ascii="Times New Roman" w:hAnsi="Times New Roman" w:cs="Times New Roman"/>
                <w:sz w:val="24"/>
                <w:szCs w:val="24"/>
              </w:rPr>
              <w:t>ОК 04,       ОК 05, ОК 0</w:t>
            </w:r>
            <w:r w:rsidR="002D3C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D2599" w:rsidRPr="002F4BB2" w:rsidRDefault="0019225D" w:rsidP="000D2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3.1., ПК 3.2., </w:t>
            </w:r>
            <w:r w:rsidRPr="00EE0139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E0139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3.4, ПК 3.5</w:t>
            </w:r>
          </w:p>
        </w:tc>
      </w:tr>
      <w:tr w:rsidR="000D2599" w:rsidRPr="003B2915" w:rsidTr="000D2599">
        <w:trPr>
          <w:trHeight w:val="321"/>
        </w:trPr>
        <w:tc>
          <w:tcPr>
            <w:tcW w:w="615" w:type="pct"/>
            <w:vMerge/>
            <w:shd w:val="clear" w:color="auto" w:fill="auto"/>
          </w:tcPr>
          <w:p w:rsidR="000D2599" w:rsidRPr="003B2915" w:rsidRDefault="000D2599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0D2599" w:rsidRDefault="000D2599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>Общие сведения</w:t>
            </w:r>
          </w:p>
          <w:p w:rsidR="000D2599" w:rsidRDefault="000D2599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Порядок чтения чертежей сборочных единиц</w:t>
            </w:r>
          </w:p>
          <w:p w:rsidR="000D2599" w:rsidRPr="003B2915" w:rsidRDefault="000D2599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Содержание и порядок выполнения деталирования</w:t>
            </w:r>
          </w:p>
        </w:tc>
        <w:tc>
          <w:tcPr>
            <w:tcW w:w="536" w:type="pct"/>
            <w:shd w:val="clear" w:color="auto" w:fill="auto"/>
          </w:tcPr>
          <w:p w:rsidR="000D2599" w:rsidRPr="002F4BB2" w:rsidRDefault="000D2599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6" w:type="pct"/>
            <w:vMerge/>
          </w:tcPr>
          <w:p w:rsidR="000D2599" w:rsidRPr="002F4BB2" w:rsidRDefault="000D2599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2599" w:rsidRPr="003B2915" w:rsidTr="000D2599">
        <w:trPr>
          <w:trHeight w:val="321"/>
        </w:trPr>
        <w:tc>
          <w:tcPr>
            <w:tcW w:w="615" w:type="pct"/>
            <w:vMerge/>
            <w:shd w:val="clear" w:color="auto" w:fill="auto"/>
          </w:tcPr>
          <w:p w:rsidR="000D2599" w:rsidRPr="003B2915" w:rsidRDefault="000D2599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0D2599" w:rsidRDefault="000D2599" w:rsidP="000D2599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№32</w:t>
            </w:r>
          </w:p>
          <w:p w:rsidR="000D2599" w:rsidRPr="003B2915" w:rsidRDefault="000D2599" w:rsidP="000D2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эскизы и рабочие чертежи деталей (деталирование) по чертежу общего вида. До 5 деталей.</w:t>
            </w:r>
          </w:p>
        </w:tc>
        <w:tc>
          <w:tcPr>
            <w:tcW w:w="536" w:type="pct"/>
            <w:shd w:val="clear" w:color="auto" w:fill="auto"/>
          </w:tcPr>
          <w:p w:rsidR="000D2599" w:rsidRPr="002F4BB2" w:rsidRDefault="000D2599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36" w:type="pct"/>
            <w:vMerge/>
          </w:tcPr>
          <w:p w:rsidR="000D2599" w:rsidRPr="002F4BB2" w:rsidRDefault="000D2599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4AAA" w:rsidRPr="003B2915" w:rsidTr="00A10F8F">
        <w:trPr>
          <w:trHeight w:val="321"/>
        </w:trPr>
        <w:tc>
          <w:tcPr>
            <w:tcW w:w="3928" w:type="pct"/>
            <w:gridSpan w:val="2"/>
            <w:shd w:val="clear" w:color="auto" w:fill="auto"/>
          </w:tcPr>
          <w:p w:rsidR="009B4AAA" w:rsidRPr="003B2915" w:rsidRDefault="009B4AAA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5. Схемы и их выполнение</w:t>
            </w:r>
          </w:p>
        </w:tc>
        <w:tc>
          <w:tcPr>
            <w:tcW w:w="536" w:type="pct"/>
            <w:shd w:val="clear" w:color="auto" w:fill="auto"/>
          </w:tcPr>
          <w:p w:rsidR="009B4AAA" w:rsidRPr="002F4BB2" w:rsidRDefault="009B4AAA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D924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36" w:type="pct"/>
          </w:tcPr>
          <w:p w:rsidR="009B4AAA" w:rsidRPr="002F4BB2" w:rsidRDefault="009B4AAA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3CFF" w:rsidRPr="003B2915" w:rsidTr="00A10F8F">
        <w:trPr>
          <w:trHeight w:val="321"/>
        </w:trPr>
        <w:tc>
          <w:tcPr>
            <w:tcW w:w="615" w:type="pct"/>
            <w:vMerge w:val="restart"/>
            <w:shd w:val="clear" w:color="auto" w:fill="auto"/>
          </w:tcPr>
          <w:p w:rsidR="002D3CFF" w:rsidRPr="003B2915" w:rsidRDefault="002D3CFF" w:rsidP="002D3C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sz w:val="24"/>
                <w:szCs w:val="24"/>
              </w:rPr>
              <w:t>Тема 5.1 Чертежи по специальности</w:t>
            </w:r>
          </w:p>
        </w:tc>
        <w:tc>
          <w:tcPr>
            <w:tcW w:w="3313" w:type="pct"/>
            <w:shd w:val="clear" w:color="auto" w:fill="auto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D87">
              <w:rPr>
                <w:rFonts w:ascii="XO Thames" w:hAnsi="XO Thames"/>
                <w:b/>
                <w:sz w:val="24"/>
                <w:szCs w:val="24"/>
              </w:rPr>
              <w:t>Соде</w:t>
            </w:r>
            <w:r>
              <w:rPr>
                <w:rFonts w:ascii="XO Thames" w:hAnsi="XO Thames"/>
                <w:b/>
                <w:sz w:val="24"/>
                <w:szCs w:val="24"/>
              </w:rPr>
              <w:t>ржание учебного материала.</w:t>
            </w:r>
          </w:p>
        </w:tc>
        <w:tc>
          <w:tcPr>
            <w:tcW w:w="536" w:type="pct"/>
            <w:shd w:val="clear" w:color="auto" w:fill="auto"/>
          </w:tcPr>
          <w:p w:rsidR="002D3CFF" w:rsidRPr="002F4BB2" w:rsidRDefault="002D3CFF" w:rsidP="002D3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  <w:vMerge w:val="restart"/>
          </w:tcPr>
          <w:p w:rsidR="002D3CFF" w:rsidRPr="003B2915" w:rsidRDefault="002D3CFF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      ОК 03, ОК 04,       ОК 05, ОК 09</w:t>
            </w:r>
          </w:p>
        </w:tc>
      </w:tr>
      <w:tr w:rsidR="00C47E89" w:rsidRPr="003B2915" w:rsidTr="00EC7C8A">
        <w:trPr>
          <w:trHeight w:val="335"/>
        </w:trPr>
        <w:tc>
          <w:tcPr>
            <w:tcW w:w="615" w:type="pct"/>
            <w:vMerge/>
            <w:shd w:val="clear" w:color="auto" w:fill="auto"/>
          </w:tcPr>
          <w:p w:rsidR="00C47E89" w:rsidRPr="003B2915" w:rsidRDefault="00C47E89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C47E89" w:rsidRDefault="00C47E89" w:rsidP="00EC7C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Виды и типы схем; чертежи по специальности; ремонтные чертежи.</w:t>
            </w:r>
          </w:p>
          <w:p w:rsidR="00C47E89" w:rsidRDefault="00C47E89" w:rsidP="00EC7C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Общие требования выполнения ремо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нтных чертежей ГОСТ 2.604-2000</w:t>
            </w:r>
          </w:p>
          <w:p w:rsidR="00C47E89" w:rsidRPr="003B2915" w:rsidRDefault="00C47E89" w:rsidP="00EC7C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3B29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Ремонтный чертёж насоса</w:t>
            </w:r>
          </w:p>
        </w:tc>
        <w:tc>
          <w:tcPr>
            <w:tcW w:w="536" w:type="pct"/>
            <w:shd w:val="clear" w:color="auto" w:fill="auto"/>
          </w:tcPr>
          <w:p w:rsidR="00C47E89" w:rsidRPr="002F4BB2" w:rsidRDefault="00C47E89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6" w:type="pct"/>
            <w:vMerge/>
          </w:tcPr>
          <w:p w:rsidR="00C47E89" w:rsidRPr="002F4BB2" w:rsidRDefault="00C47E89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7E89" w:rsidRPr="003B2915" w:rsidTr="00EC7C8A">
        <w:trPr>
          <w:trHeight w:val="371"/>
        </w:trPr>
        <w:tc>
          <w:tcPr>
            <w:tcW w:w="615" w:type="pct"/>
            <w:vMerge/>
            <w:shd w:val="clear" w:color="auto" w:fill="auto"/>
          </w:tcPr>
          <w:p w:rsidR="00C47E89" w:rsidRPr="003B2915" w:rsidRDefault="00C47E89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C47E89" w:rsidRDefault="00C47E89" w:rsidP="00EC7C8A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№33</w:t>
            </w:r>
          </w:p>
          <w:p w:rsidR="00C47E89" w:rsidRPr="003B2915" w:rsidRDefault="00C47E89" w:rsidP="002D3C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2D3CFF" w:rsidRPr="002D3CFF">
              <w:rPr>
                <w:rFonts w:ascii="Times New Roman" w:hAnsi="Times New Roman" w:cs="Times New Roman"/>
                <w:sz w:val="24"/>
                <w:szCs w:val="24"/>
              </w:rPr>
              <w:t xml:space="preserve">чертеж </w:t>
            </w:r>
            <w:r w:rsidR="002D3CFF">
              <w:rPr>
                <w:rFonts w:ascii="Times New Roman" w:hAnsi="Times New Roman" w:cs="Times New Roman"/>
                <w:sz w:val="24"/>
                <w:szCs w:val="24"/>
              </w:rPr>
              <w:t xml:space="preserve">схемы расположения </w:t>
            </w:r>
            <w:r w:rsidR="002D3CFF" w:rsidRPr="002D3CFF">
              <w:rPr>
                <w:rFonts w:ascii="Times New Roman" w:hAnsi="Times New Roman" w:cs="Times New Roman"/>
                <w:sz w:val="24"/>
                <w:szCs w:val="24"/>
              </w:rPr>
              <w:t>промышленно</w:t>
            </w:r>
            <w:r w:rsidR="002D3CFF">
              <w:rPr>
                <w:rFonts w:ascii="Times New Roman" w:hAnsi="Times New Roman" w:cs="Times New Roman"/>
                <w:sz w:val="24"/>
                <w:szCs w:val="24"/>
              </w:rPr>
              <w:t>го оборудования</w:t>
            </w:r>
          </w:p>
        </w:tc>
        <w:tc>
          <w:tcPr>
            <w:tcW w:w="536" w:type="pct"/>
            <w:shd w:val="clear" w:color="auto" w:fill="auto"/>
          </w:tcPr>
          <w:p w:rsidR="00C47E89" w:rsidRPr="002F4BB2" w:rsidRDefault="00C17C89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6" w:type="pct"/>
            <w:vMerge/>
          </w:tcPr>
          <w:p w:rsidR="00C47E89" w:rsidRPr="002F4BB2" w:rsidRDefault="00C47E89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17C89" w:rsidRPr="003B2915" w:rsidTr="00EC7C8A">
        <w:trPr>
          <w:trHeight w:val="371"/>
        </w:trPr>
        <w:tc>
          <w:tcPr>
            <w:tcW w:w="615" w:type="pct"/>
            <w:vMerge/>
            <w:shd w:val="clear" w:color="auto" w:fill="auto"/>
          </w:tcPr>
          <w:p w:rsidR="00C17C89" w:rsidRPr="003B2915" w:rsidRDefault="00C17C89" w:rsidP="00C17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C17C89" w:rsidRDefault="00C17C89" w:rsidP="00C17C89">
            <w:pPr>
              <w:pStyle w:val="Style23"/>
              <w:widowControl/>
              <w:tabs>
                <w:tab w:val="left" w:pos="2174"/>
              </w:tabs>
              <w:spacing w:line="240" w:lineRule="auto"/>
              <w:ind w:firstLine="0"/>
              <w:rPr>
                <w:b/>
              </w:rPr>
            </w:pPr>
            <w:r w:rsidRPr="00A10F8F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№34</w:t>
            </w:r>
          </w:p>
          <w:p w:rsidR="00C17C89" w:rsidRPr="003B2915" w:rsidRDefault="00C17C89" w:rsidP="001922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чертеж схемы </w:t>
            </w:r>
            <w:r w:rsidR="0019225D">
              <w:rPr>
                <w:rFonts w:ascii="Times New Roman" w:hAnsi="Times New Roman" w:cs="Times New Roman"/>
                <w:sz w:val="24"/>
                <w:szCs w:val="24"/>
              </w:rPr>
              <w:t>регулятора подачи.</w:t>
            </w:r>
          </w:p>
        </w:tc>
        <w:tc>
          <w:tcPr>
            <w:tcW w:w="536" w:type="pct"/>
            <w:shd w:val="clear" w:color="auto" w:fill="auto"/>
          </w:tcPr>
          <w:p w:rsidR="00C17C89" w:rsidRPr="002F4BB2" w:rsidRDefault="00C17C89" w:rsidP="00C17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6" w:type="pct"/>
            <w:vMerge/>
          </w:tcPr>
          <w:p w:rsidR="00C17C89" w:rsidRPr="002F4BB2" w:rsidRDefault="00C17C89" w:rsidP="00C17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7E89" w:rsidRPr="003B2915" w:rsidTr="00EC7C8A">
        <w:trPr>
          <w:trHeight w:val="321"/>
        </w:trPr>
        <w:tc>
          <w:tcPr>
            <w:tcW w:w="615" w:type="pct"/>
            <w:vMerge/>
            <w:shd w:val="clear" w:color="auto" w:fill="auto"/>
          </w:tcPr>
          <w:p w:rsidR="00C47E89" w:rsidRPr="003B2915" w:rsidRDefault="00C47E89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C47E89" w:rsidRPr="00EC7C8A" w:rsidRDefault="00C47E89" w:rsidP="00EC7C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C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Консультация</w:t>
            </w:r>
          </w:p>
        </w:tc>
        <w:tc>
          <w:tcPr>
            <w:tcW w:w="536" w:type="pct"/>
            <w:shd w:val="clear" w:color="auto" w:fill="auto"/>
          </w:tcPr>
          <w:p w:rsidR="00C47E89" w:rsidRPr="002F4BB2" w:rsidRDefault="00C47E89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6" w:type="pct"/>
            <w:vMerge/>
          </w:tcPr>
          <w:p w:rsidR="00C47E89" w:rsidRPr="002F4BB2" w:rsidRDefault="00C47E89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7E89" w:rsidRPr="003B2915" w:rsidTr="00EC7C8A">
        <w:trPr>
          <w:trHeight w:val="321"/>
        </w:trPr>
        <w:tc>
          <w:tcPr>
            <w:tcW w:w="615" w:type="pct"/>
            <w:vMerge/>
            <w:shd w:val="clear" w:color="auto" w:fill="auto"/>
          </w:tcPr>
          <w:p w:rsidR="00C47E89" w:rsidRPr="003B2915" w:rsidRDefault="00C47E89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C47E89" w:rsidRPr="00EC7C8A" w:rsidRDefault="00C47E89" w:rsidP="00EC7C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36" w:type="pct"/>
            <w:shd w:val="clear" w:color="auto" w:fill="auto"/>
          </w:tcPr>
          <w:p w:rsidR="00C47E89" w:rsidRDefault="00C47E89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6" w:type="pct"/>
            <w:vMerge/>
          </w:tcPr>
          <w:p w:rsidR="00C47E89" w:rsidRPr="002F4BB2" w:rsidRDefault="00C47E89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4AAA" w:rsidRPr="003B2915" w:rsidTr="00A10F8F">
        <w:trPr>
          <w:trHeight w:val="251"/>
        </w:trPr>
        <w:tc>
          <w:tcPr>
            <w:tcW w:w="3928" w:type="pct"/>
            <w:gridSpan w:val="2"/>
            <w:shd w:val="clear" w:color="auto" w:fill="auto"/>
          </w:tcPr>
          <w:p w:rsidR="009B4AAA" w:rsidRPr="003B2915" w:rsidRDefault="009B4AAA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9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36" w:type="pct"/>
            <w:shd w:val="clear" w:color="auto" w:fill="auto"/>
          </w:tcPr>
          <w:p w:rsidR="009B4AAA" w:rsidRPr="003B2915" w:rsidRDefault="009B4AAA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832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</w:t>
            </w:r>
          </w:p>
        </w:tc>
        <w:tc>
          <w:tcPr>
            <w:tcW w:w="536" w:type="pct"/>
          </w:tcPr>
          <w:p w:rsidR="009B4AAA" w:rsidRPr="00832C12" w:rsidRDefault="009B4AAA" w:rsidP="009B4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713D4" w:rsidRPr="003B2915" w:rsidRDefault="000713D4" w:rsidP="00371722">
      <w:pPr>
        <w:rPr>
          <w:rFonts w:ascii="Times New Roman" w:eastAsia="Times New Roman" w:hAnsi="Times New Roman" w:cs="Times New Roman"/>
          <w:sz w:val="24"/>
          <w:szCs w:val="24"/>
        </w:rPr>
        <w:sectPr w:rsidR="000713D4" w:rsidRPr="003B2915" w:rsidSect="00317822">
          <w:pgSz w:w="16838" w:h="11906" w:orient="landscape" w:code="9"/>
          <w:pgMar w:top="1134" w:right="567" w:bottom="567" w:left="567" w:header="709" w:footer="709" w:gutter="0"/>
          <w:cols w:space="708"/>
          <w:titlePg/>
          <w:docGrid w:linePitch="360"/>
        </w:sectPr>
      </w:pPr>
    </w:p>
    <w:p w:rsidR="00AD73EF" w:rsidRPr="009A5D87" w:rsidRDefault="00AD73EF" w:rsidP="00AD73EF">
      <w:pPr>
        <w:ind w:left="1353" w:firstLine="709"/>
        <w:rPr>
          <w:rFonts w:ascii="XO Thames" w:hAnsi="XO Thames"/>
          <w:b/>
          <w:sz w:val="24"/>
          <w:szCs w:val="24"/>
        </w:rPr>
      </w:pPr>
      <w:r w:rsidRPr="009A5D87">
        <w:rPr>
          <w:rFonts w:ascii="XO Thames" w:hAnsi="XO Thames"/>
          <w:b/>
          <w:sz w:val="24"/>
          <w:szCs w:val="24"/>
        </w:rPr>
        <w:lastRenderedPageBreak/>
        <w:t>3. УСЛОВИЯ РЕАЛИЗАЦИИ УЧЕБНОЙ ДИСЦИПЛИНЫ</w:t>
      </w:r>
    </w:p>
    <w:p w:rsidR="00AD73EF" w:rsidRPr="009A5D87" w:rsidRDefault="00AD73EF" w:rsidP="00AD73EF">
      <w:pPr>
        <w:ind w:firstLine="709"/>
        <w:jc w:val="both"/>
        <w:rPr>
          <w:rFonts w:ascii="XO Thames" w:hAnsi="XO Thames"/>
          <w:b/>
          <w:sz w:val="24"/>
          <w:szCs w:val="24"/>
        </w:rPr>
      </w:pPr>
      <w:r w:rsidRPr="009A5D87">
        <w:rPr>
          <w:rFonts w:ascii="XO Thames" w:hAnsi="XO Thames"/>
          <w:b/>
          <w:sz w:val="24"/>
          <w:szCs w:val="24"/>
        </w:rPr>
        <w:t>3.1. Требования к минимальному материально-техническому обеспечению:</w:t>
      </w:r>
    </w:p>
    <w:p w:rsidR="000368DF" w:rsidRDefault="000368DF" w:rsidP="0003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Реализация программы дисциплины требует наличия учебного кабинета «Инженерная графика».</w:t>
      </w:r>
    </w:p>
    <w:p w:rsidR="000368DF" w:rsidRDefault="000368DF" w:rsidP="0003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кабинета: </w:t>
      </w:r>
    </w:p>
    <w:p w:rsidR="000368DF" w:rsidRDefault="000368DF" w:rsidP="0003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 специализированные посадочные места для обучающихся на 1 группу   </w:t>
      </w:r>
    </w:p>
    <w:p w:rsidR="000368DF" w:rsidRDefault="000368DF" w:rsidP="0003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(30 человек) – 30 мест; в 2х аудиториях;</w:t>
      </w:r>
    </w:p>
    <w:p w:rsidR="000368DF" w:rsidRDefault="000368DF" w:rsidP="0003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комплект чертежных инструментов для работы у доски – 2 шт.;</w:t>
      </w:r>
    </w:p>
    <w:p w:rsidR="000368DF" w:rsidRDefault="000368DF" w:rsidP="0003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рабочее место преподавателя – 2место;</w:t>
      </w:r>
    </w:p>
    <w:p w:rsidR="000368DF" w:rsidRDefault="000368DF" w:rsidP="0003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комплекты плакатов по разделам дисциплины – 5шт. (комплекты «Геометрическое черчение», «Проекционное черчение», «Технический рисунок», «Машиностроительное черчение», «Схемы»)</w:t>
      </w:r>
    </w:p>
    <w:p w:rsidR="000368DF" w:rsidRDefault="000368DF" w:rsidP="0003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комплект образцов конструкторской документации;</w:t>
      </w:r>
    </w:p>
    <w:p w:rsidR="000368DF" w:rsidRDefault="000368DF" w:rsidP="0003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макет разворачивающихся плоскостей для наглядного и комплексного чертежа – 1 шт.;</w:t>
      </w:r>
    </w:p>
    <w:p w:rsidR="000368DF" w:rsidRDefault="000368DF" w:rsidP="0003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комплект моделей геометрических тел (призма, пирамида, цилиндр, конус, шар);</w:t>
      </w:r>
    </w:p>
    <w:p w:rsidR="000368DF" w:rsidRDefault="000368DF" w:rsidP="0003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комплект моделей пересекающихся геометрических тел (пересекающиеся призма и пирамида, два цилиндра, два шара);</w:t>
      </w:r>
    </w:p>
    <w:p w:rsidR="000368DF" w:rsidRDefault="000368DF" w:rsidP="0003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модели 1 и 2 сложности – 30 шт.;</w:t>
      </w:r>
    </w:p>
    <w:p w:rsidR="000368DF" w:rsidRDefault="000368DF" w:rsidP="0003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детали типа «вал» - 16 шт.;</w:t>
      </w:r>
    </w:p>
    <w:p w:rsidR="000368DF" w:rsidRDefault="000368DF" w:rsidP="0003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детали без резьбы – 30 шт.;</w:t>
      </w:r>
    </w:p>
    <w:p w:rsidR="000368DF" w:rsidRDefault="000368DF" w:rsidP="0003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детали с резьбой – 30 шт.;</w:t>
      </w:r>
    </w:p>
    <w:p w:rsidR="000368DF" w:rsidRDefault="000368DF" w:rsidP="0003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стандартные резьбовые изделия – 30 шт.;</w:t>
      </w:r>
    </w:p>
    <w:p w:rsidR="000368DF" w:rsidRDefault="000368DF" w:rsidP="0003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сварные соединения деталей– 30 шт.;</w:t>
      </w:r>
    </w:p>
    <w:p w:rsidR="000368DF" w:rsidRDefault="000368DF" w:rsidP="0003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комплект макетов разъемных соединений (соединение болтом, винтом, шпилькой в разрезе);</w:t>
      </w:r>
    </w:p>
    <w:p w:rsidR="000368DF" w:rsidRDefault="000368DF" w:rsidP="0003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штангенциркули– 15 шт.;</w:t>
      </w:r>
    </w:p>
    <w:p w:rsidR="000368DF" w:rsidRDefault="000368DF" w:rsidP="0003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комплекты резьбомеров – 4 шт.;</w:t>
      </w:r>
    </w:p>
    <w:p w:rsidR="000368DF" w:rsidRDefault="000368DF" w:rsidP="0003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сборочные узлы механизмов 1 и 2 сложности – 30 шт.</w:t>
      </w:r>
    </w:p>
    <w:p w:rsidR="000368DF" w:rsidRDefault="000368DF" w:rsidP="000368DF">
      <w:pPr>
        <w:numPr>
          <w:ilvl w:val="0"/>
          <w:numId w:val="3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20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рабочее место преподавателя, оборудованное персональным компьютером;</w:t>
      </w:r>
    </w:p>
    <w:p w:rsidR="000368DF" w:rsidRDefault="000368DF" w:rsidP="0003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Технические средства обучения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0368DF" w:rsidRDefault="000368DF" w:rsidP="000368DF">
      <w:pPr>
        <w:numPr>
          <w:ilvl w:val="0"/>
          <w:numId w:val="3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20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мультимедийное оборудование;</w:t>
      </w:r>
    </w:p>
    <w:p w:rsidR="000368DF" w:rsidRDefault="000368DF" w:rsidP="000368DF">
      <w:pPr>
        <w:numPr>
          <w:ilvl w:val="0"/>
          <w:numId w:val="3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20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доска;</w:t>
      </w:r>
    </w:p>
    <w:p w:rsidR="000368DF" w:rsidRDefault="000368DF" w:rsidP="000368DF">
      <w:pPr>
        <w:numPr>
          <w:ilvl w:val="0"/>
          <w:numId w:val="3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20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принтер;</w:t>
      </w:r>
    </w:p>
    <w:p w:rsidR="000368DF" w:rsidRDefault="000368DF" w:rsidP="000368DF">
      <w:pPr>
        <w:numPr>
          <w:ilvl w:val="0"/>
          <w:numId w:val="3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20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локальная сеть;</w:t>
      </w:r>
    </w:p>
    <w:p w:rsidR="000368DF" w:rsidRDefault="000368DF" w:rsidP="000368DF">
      <w:pPr>
        <w:numPr>
          <w:ilvl w:val="0"/>
          <w:numId w:val="3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20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подключение к сети Интернет.</w:t>
      </w:r>
    </w:p>
    <w:p w:rsidR="00AD73EF" w:rsidRPr="009A5D87" w:rsidRDefault="00AD73EF" w:rsidP="00AD73E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jc w:val="both"/>
        <w:rPr>
          <w:rFonts w:ascii="XO Thames" w:hAnsi="XO Thames"/>
          <w:sz w:val="24"/>
          <w:szCs w:val="24"/>
        </w:rPr>
      </w:pPr>
    </w:p>
    <w:p w:rsidR="00E9344A" w:rsidRDefault="00C05F5C" w:rsidP="00E9344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3B2915">
        <w:rPr>
          <w:b/>
        </w:rPr>
        <w:t>3.2. Информационное обеспечение обучения</w:t>
      </w:r>
    </w:p>
    <w:p w:rsidR="001F6724" w:rsidRPr="001F6724" w:rsidRDefault="00FD624E" w:rsidP="001F6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     </w:t>
      </w:r>
      <w:r w:rsidR="001F6724" w:rsidRPr="001F672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Основные источники</w:t>
      </w:r>
      <w:r w:rsidR="001F6724" w:rsidRPr="001F6724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1F6724" w:rsidRPr="001F6724" w:rsidRDefault="001F6724" w:rsidP="001F6724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72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Березина, Н. А.  Инженерная графика : учеб. пособие / Н. А. Березина. –– 2-е изд., испр. –– Москва : КноРус, 2024. –– 272 с. – (Среднее профессиональное образование). –– </w:t>
      </w:r>
      <w:r w:rsidRPr="001F6724">
        <w:rPr>
          <w:rFonts w:ascii="Times New Roman" w:eastAsia="Times New Roman" w:hAnsi="Times New Roman" w:cs="Times New Roman"/>
          <w:sz w:val="24"/>
          <w:szCs w:val="24"/>
        </w:rPr>
        <w:t xml:space="preserve">ISBN  978-5-406-13102-2. –– Текст : электронный // Электронно-библиотечная система BOOK.RU [сайт]. –– URL </w:t>
      </w:r>
      <w:r w:rsidRPr="001F672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: https://book.ru/book/953744  (дата обращения: </w:t>
      </w:r>
      <w:r w:rsidR="00962D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03.12</w:t>
      </w:r>
      <w:r w:rsidRPr="001F672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.2024).</w:t>
      </w:r>
    </w:p>
    <w:p w:rsidR="001F6724" w:rsidRPr="001F6724" w:rsidRDefault="001F6724" w:rsidP="001F6724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</w:pPr>
      <w:r w:rsidRPr="001F6724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 xml:space="preserve">Ивлев, А. Н. Инженерная компьютерная графика / А. Н. Ивлев, О. В. Терновская. — 2-е изд., стер. — Санкт-Петербург : Лань, 2023. — 260 с. — ISBN 978-5-507-46168-4. — Текст : электронный // Лань : электронно-библиотечная система. — URL: https://e.lanbook.com/book/302222  (дата обращения: </w:t>
      </w:r>
      <w:r w:rsidR="00962D52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03.12</w:t>
      </w:r>
      <w:r w:rsidRPr="001F6724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 xml:space="preserve">.2024). </w:t>
      </w:r>
    </w:p>
    <w:p w:rsidR="001F6724" w:rsidRPr="001F6724" w:rsidRDefault="001F6724" w:rsidP="001F6724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</w:pPr>
      <w:r w:rsidRPr="001F6724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 xml:space="preserve">Инженерная и компьютерная графика : учебник и практикум для среднего профессионального образования / Р. Р. Анамова [и др.] ; под общей редакцией Р. Р. </w:t>
      </w:r>
      <w:r w:rsidRPr="001F6724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lastRenderedPageBreak/>
        <w:t xml:space="preserve">Анамовой, С. А. Леоновой, Н. В. Пшеничновой. — 2-е изд., перераб. и доп. — Москва : Издательство Юрайт, 2024. — 226 с. — (Профессиональное образование). — ISBN 978-5-534-16834-1. — Текст : электронный // Образовательная платформа Юрайт [сайт]. — URL: https://urait.ru/bcode/537963  (дата обращения: </w:t>
      </w:r>
      <w:r w:rsidR="00962D52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03.12</w:t>
      </w:r>
      <w:r w:rsidRPr="001F6724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.2024).</w:t>
      </w:r>
    </w:p>
    <w:p w:rsidR="001F6724" w:rsidRPr="001F6724" w:rsidRDefault="001F6724" w:rsidP="001F6724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</w:pPr>
      <w:r w:rsidRPr="001F6724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 xml:space="preserve">Колошкина, И. Е. Компьютерная графика : учебник и практикум для среднего профессионального образования / И. Е. Колошкина, В. А. Селезнев, С. А. Дмитроченко. — 4-е изд., перераб. и доп. — Москва : Издательство Юрайт, 2024. — 237 с. — (Профессиональное образование). — ISBN 978-5-534-17739-8. — Текст : электронный // Образовательная платформа Юрайт [сайт]. — URL:  https://urait.ru/bcode/533640  (дата обращения: </w:t>
      </w:r>
      <w:r w:rsidR="00962D52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03.12</w:t>
      </w:r>
      <w:r w:rsidRPr="001F6724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.2024).</w:t>
      </w:r>
    </w:p>
    <w:p w:rsidR="001F6724" w:rsidRPr="001F6724" w:rsidRDefault="001F6724" w:rsidP="001F6724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</w:pPr>
      <w:r w:rsidRPr="001F6724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 xml:space="preserve">Кувшинов, Н. С. Инженерная графика : учебник / Н. С. Кувшинов, Т. Н. Скоцкая. — Москва : КноРус, 2024. — 350 с. — ISBN 978-5-406-12561-8. –– Текст : электронный // Электронно-библиотечная система BOOK.RU [сайт]. — URL: https://book.ru/book/951748  (дата обращения: </w:t>
      </w:r>
      <w:r w:rsidR="00962D52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03.12</w:t>
      </w:r>
      <w:r w:rsidRPr="001F6724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 xml:space="preserve">.2024). </w:t>
      </w:r>
    </w:p>
    <w:p w:rsidR="001F6724" w:rsidRPr="001F6724" w:rsidRDefault="001F6724" w:rsidP="001F6724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</w:pPr>
      <w:r w:rsidRPr="001F6724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 xml:space="preserve">Куликов, В. П. Инженерная графика : учебник / В. П. Куликов. ––   Москва : КноРус, 2023. –– 284 с. –– (Cреднее профессиональное образование). –– ISBN  978-5-406-11700-2. –– Текст : электронный // Электронно-библиотечная система BOOK.RU [сайт]. –– URL: https://book.ru/book/949516  (дата обращения: </w:t>
      </w:r>
      <w:r w:rsidR="00962D52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03.12</w:t>
      </w:r>
      <w:r w:rsidRPr="001F6724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 xml:space="preserve">.2024). </w:t>
      </w:r>
    </w:p>
    <w:p w:rsidR="001F6724" w:rsidRPr="001F6724" w:rsidRDefault="001F6724" w:rsidP="001F6724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</w:pPr>
      <w:r w:rsidRPr="001F6724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Новикова, Н. Н. Инженерная графика и техническое черчение. Основы оформления чертежей. Основы профессиональной деятельности : учебное пособие / Н. Н. Новикова, Т. А. Шнайдер, Г. В. Ткачева, Т. Е. Никвист. — Москва : КноРус, 2024. — 200 с. –– (Cреднее профессиональное образование). — ISBN 978-5-406-13094-0. –– Текст : электронный // Электронно-библиотечная система BOOK.RU [сайт]. –– URL: https://book.ru/book/953742 (дата обращения: 31.07.2024).</w:t>
      </w:r>
    </w:p>
    <w:p w:rsidR="001F6724" w:rsidRPr="001F6724" w:rsidRDefault="001F6724" w:rsidP="001F6724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</w:pPr>
      <w:r w:rsidRPr="001F6724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Чекмарев, А. А. Инженерная графика : учеб. пособие / А. А. Чекмарев, В. К. Осипов. ––              2-е изд., стер. –– Москва : КноРус, 2023. –– 434 с. –– (Cреднее профессиональное образование). –– ISBN  978-5-406-11548-0. –– Текст : электронный // Электронно-библиотечная система BOOK.RU [сайт]. –– URL: https://book.ru/books/949254 (дата обращения: 31.07.2024).</w:t>
      </w:r>
    </w:p>
    <w:p w:rsidR="001F6724" w:rsidRPr="001F6724" w:rsidRDefault="001F6724" w:rsidP="001F6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724">
        <w:rPr>
          <w:rFonts w:ascii="Times New Roman" w:eastAsia="Times New Roman" w:hAnsi="Times New Roman" w:cs="Times New Roman"/>
          <w:bCs/>
          <w:sz w:val="24"/>
          <w:szCs w:val="24"/>
        </w:rPr>
        <w:t>     </w:t>
      </w:r>
      <w:r w:rsidRPr="001F672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Дополнительные источники</w:t>
      </w:r>
      <w:r w:rsidRPr="001F6724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</w:p>
    <w:p w:rsidR="001F6724" w:rsidRPr="001F6724" w:rsidRDefault="001F6724" w:rsidP="001F6724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724">
        <w:rPr>
          <w:rFonts w:ascii="Times New Roman" w:eastAsia="Times New Roman" w:hAnsi="Times New Roman" w:cs="Times New Roman"/>
          <w:sz w:val="24"/>
          <w:szCs w:val="24"/>
        </w:rPr>
        <w:t>Аверин, В. Н. Компьютерная графика : учебник для учреждений сред. проф. образования / В. Н. Аверин. – Москва : ИЦ Академия, 2018. – 256 с. – ISBN 978-5-4468-7311-1. – Текст : непосредственный.</w:t>
      </w:r>
    </w:p>
    <w:p w:rsidR="001F6724" w:rsidRPr="001F6724" w:rsidRDefault="001F6724" w:rsidP="001F6724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724">
        <w:rPr>
          <w:rFonts w:ascii="Times New Roman" w:eastAsia="Times New Roman" w:hAnsi="Times New Roman" w:cs="Times New Roman"/>
          <w:sz w:val="24"/>
          <w:szCs w:val="24"/>
        </w:rPr>
        <w:t>Вышнепольский, И. С.  Техническое черчение : учебник для среднего профессионального образования / И. С. Вышнепольский. — 10-е изд., перераб. и доп. — Москва : Издательство Юрайт, 2024. — 319 с. — (Профессиональное образование). — ISBN 978-5-9916-5337-4. — Текст : электронный // Образовательная платформа Юрайт [сайт]. — URL: https://urait.ru/bcode/536815  (дата обращения: 31.07.2024).</w:t>
      </w:r>
    </w:p>
    <w:p w:rsidR="001F6724" w:rsidRPr="001F6724" w:rsidRDefault="001F6724" w:rsidP="001F6724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724">
        <w:rPr>
          <w:rFonts w:ascii="Times New Roman" w:eastAsia="Times New Roman" w:hAnsi="Times New Roman" w:cs="Times New Roman"/>
          <w:sz w:val="24"/>
          <w:szCs w:val="24"/>
        </w:rPr>
        <w:t xml:space="preserve">Иванова, Л. А.  Инженерная графика для СПО. Тесты : учебное пособие для среднего профессионального образования / Л. А. Иванова. — Москва : Издательство Юрайт, 2024. — 35 с. — (Профессиональное образование). — ISBN 978-5-534-13815-3. — Текст : электронный // Образовательная платформа Юрайт [сайт]. — URL: https://urait.ru/bcode/544028  (дата обращения: 31.07.2024). </w:t>
      </w:r>
    </w:p>
    <w:p w:rsidR="001F6724" w:rsidRPr="001F6724" w:rsidRDefault="001F6724" w:rsidP="001F6724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724">
        <w:rPr>
          <w:rFonts w:ascii="Times New Roman" w:eastAsia="Times New Roman" w:hAnsi="Times New Roman" w:cs="Times New Roman"/>
          <w:sz w:val="24"/>
          <w:szCs w:val="24"/>
        </w:rPr>
        <w:t>Феофанов, А.Н. Чтение рабочих чертежей : учеб. пособие для учреждений сред. проф. образования / А. Н. Феофанов. – 7-е изд., стер. – Москва : ИЦ Академия, 2015. – 80 с. – ISBN 978-5-4468-2300-0. – Текст : непосредственный.</w:t>
      </w:r>
    </w:p>
    <w:p w:rsidR="001F6724" w:rsidRPr="001F6724" w:rsidRDefault="001F6724" w:rsidP="001F6724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72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Чекмарев, А. А.  Черчение : учебник для среднего профессионального образования / А. А. Чекмарев. — 2-е изд., перераб. и доп. — Москва : Издательство Юрайт, 2024. —              275 с. — (Профессиональное образование). — ISBN 978-5-534-09554-8. — Текст : электронный // Образовательная платформа Юрайт [сайт]. — URL: https://urait.ru/bcode/538047  (дата обращения: 31.07.2024). </w:t>
      </w:r>
    </w:p>
    <w:p w:rsidR="001F6724" w:rsidRPr="001F6724" w:rsidRDefault="001F6724" w:rsidP="001F6724">
      <w:pPr>
        <w:numPr>
          <w:ilvl w:val="0"/>
          <w:numId w:val="34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724">
        <w:rPr>
          <w:rFonts w:ascii="Times New Roman" w:eastAsia="Times New Roman" w:hAnsi="Times New Roman" w:cs="Times New Roman"/>
          <w:sz w:val="24"/>
          <w:szCs w:val="24"/>
        </w:rPr>
        <w:t xml:space="preserve">Черчение: рабочая тетрадь : учебное пособие  для СПО / составитель А. В. Орехов. –– пос. Караваево : КГСХА, 2020. ––  45 с. –– Текст : электронный // Лань : электронно-библиотечная система. –– URL: https://e.lanbook.com/book/171668 (дата обращения: 31.07.2024). </w:t>
      </w:r>
    </w:p>
    <w:p w:rsidR="001F6724" w:rsidRPr="001F6724" w:rsidRDefault="001F6724" w:rsidP="001F6724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724">
        <w:rPr>
          <w:rFonts w:ascii="Times New Roman" w:eastAsia="Times New Roman" w:hAnsi="Times New Roman" w:cs="Times New Roman"/>
          <w:sz w:val="24"/>
          <w:szCs w:val="24"/>
        </w:rPr>
        <w:t xml:space="preserve">Янченко, В. С. </w:t>
      </w:r>
      <w:r w:rsidRPr="001F6724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1F6724">
        <w:rPr>
          <w:rFonts w:ascii="Times New Roman" w:eastAsia="Times New Roman" w:hAnsi="Times New Roman" w:cs="Times New Roman"/>
          <w:sz w:val="24"/>
          <w:szCs w:val="24"/>
        </w:rPr>
        <w:t xml:space="preserve">anoCAD – просто, эффективно, перспективно. Самоучитель САПР  с нуля : учебник / В. С. Янченко. –– Москва : Русайнс, 2024. –– 228 с. ––ISBN978-5-466-05133-9. –– Текст : электронный // Электронно-библиотечная система BOOK.RU [сайт]. –– URL: https://book.ru/book/952722   (дата обращения: 31.07.2024).   </w:t>
      </w:r>
    </w:p>
    <w:p w:rsidR="001F6724" w:rsidRPr="001F6724" w:rsidRDefault="001F6724" w:rsidP="001F67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F6724" w:rsidRPr="001F6724" w:rsidRDefault="001F6724" w:rsidP="001F672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6724">
        <w:rPr>
          <w:rFonts w:ascii="Times New Roman" w:eastAsia="Times New Roman" w:hAnsi="Times New Roman" w:cs="Times New Roman"/>
          <w:sz w:val="24"/>
          <w:szCs w:val="24"/>
          <w:u w:val="single"/>
        </w:rPr>
        <w:t>  Интернет-ресурсы:</w:t>
      </w:r>
    </w:p>
    <w:p w:rsidR="001F6724" w:rsidRPr="001F6724" w:rsidRDefault="001F6724" w:rsidP="001F6724">
      <w:pPr>
        <w:numPr>
          <w:ilvl w:val="0"/>
          <w:numId w:val="3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724">
        <w:rPr>
          <w:rFonts w:ascii="Times New Roman" w:eastAsia="Times New Roman" w:hAnsi="Times New Roman" w:cs="Times New Roman"/>
          <w:sz w:val="24"/>
          <w:szCs w:val="24"/>
        </w:rPr>
        <w:t xml:space="preserve">Нормативные базы ГОСТ/СП/СНиП : Библиотека нормативной документации : [сайт]. – 2024. – URL : </w:t>
      </w:r>
      <w:hyperlink r:id="rId10" w:history="1">
        <w:r w:rsidRPr="001F6724">
          <w:rPr>
            <w:rFonts w:ascii="Times New Roman" w:eastAsia="Times New Roman" w:hAnsi="Times New Roman" w:cs="Times New Roman"/>
            <w:sz w:val="24"/>
            <w:szCs w:val="24"/>
          </w:rPr>
          <w:t>https://files.stroyinf.ru</w:t>
        </w:r>
      </w:hyperlink>
      <w:r w:rsidR="00FD3D3F">
        <w:rPr>
          <w:rFonts w:ascii="Times New Roman" w:eastAsia="Times New Roman" w:hAnsi="Times New Roman" w:cs="Times New Roman"/>
          <w:sz w:val="24"/>
          <w:szCs w:val="24"/>
        </w:rPr>
        <w:t xml:space="preserve"> (дата обращения: 31.07.2024). </w:t>
      </w:r>
      <w:r w:rsidRPr="001F6724">
        <w:rPr>
          <w:rFonts w:ascii="Times New Roman" w:eastAsia="Times New Roman" w:hAnsi="Times New Roman" w:cs="Times New Roman"/>
          <w:sz w:val="24"/>
          <w:szCs w:val="24"/>
        </w:rPr>
        <w:t xml:space="preserve">– Текст :  электронный. </w:t>
      </w:r>
    </w:p>
    <w:p w:rsidR="001F6724" w:rsidRPr="001F6724" w:rsidRDefault="001F6724" w:rsidP="001F6724">
      <w:pPr>
        <w:numPr>
          <w:ilvl w:val="0"/>
          <w:numId w:val="3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724">
        <w:rPr>
          <w:rFonts w:ascii="Times New Roman" w:eastAsia="Times New Roman" w:hAnsi="Times New Roman" w:cs="Times New Roman"/>
          <w:sz w:val="24"/>
          <w:szCs w:val="24"/>
        </w:rPr>
        <w:t>Разработка чертежей. Разработка технической документации : [сайт]. – Зеленоград, 2024.  –  URL : https://technical-docs.ru/kd/razrabotka-chertezhej/#b1400 (дата обращения: 31.07.2024). – Текст :  электронный.</w:t>
      </w:r>
    </w:p>
    <w:p w:rsidR="001F6724" w:rsidRPr="001F6724" w:rsidRDefault="001F6724" w:rsidP="001F6724">
      <w:pPr>
        <w:numPr>
          <w:ilvl w:val="0"/>
          <w:numId w:val="3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724">
        <w:rPr>
          <w:rFonts w:ascii="Times New Roman" w:eastAsia="Times New Roman" w:hAnsi="Times New Roman" w:cs="Times New Roman"/>
          <w:sz w:val="24"/>
          <w:szCs w:val="24"/>
        </w:rPr>
        <w:t xml:space="preserve">АСКОН : Учебные материалы : </w:t>
      </w:r>
      <w:r w:rsidRPr="001F6724">
        <w:rPr>
          <w:rFonts w:ascii="Times New Roman" w:eastAsia="Times New Roman" w:hAnsi="Times New Roman" w:cs="Times New Roman"/>
          <w:bCs/>
          <w:sz w:val="24"/>
          <w:szCs w:val="24"/>
        </w:rPr>
        <w:t xml:space="preserve">[сайт]. – Санкт-Петербург, 1989-2024. – </w:t>
      </w:r>
      <w:r w:rsidRPr="001F6724">
        <w:rPr>
          <w:rFonts w:ascii="Times New Roman" w:eastAsia="Times New Roman" w:hAnsi="Times New Roman" w:cs="Times New Roman"/>
          <w:sz w:val="24"/>
          <w:szCs w:val="24"/>
        </w:rPr>
        <w:t>URL : https://edu.ascon.ru/main/library/study_materials  (дата обращения: 31.07.2024). – Текст : электронный.</w:t>
      </w:r>
    </w:p>
    <w:p w:rsidR="001F6724" w:rsidRPr="001F6724" w:rsidRDefault="001F6724" w:rsidP="001F6724">
      <w:pPr>
        <w:numPr>
          <w:ilvl w:val="0"/>
          <w:numId w:val="3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724">
        <w:rPr>
          <w:rFonts w:ascii="Times New Roman" w:eastAsia="Times New Roman" w:hAnsi="Times New Roman" w:cs="Times New Roman"/>
          <w:sz w:val="24"/>
          <w:szCs w:val="24"/>
        </w:rPr>
        <w:t xml:space="preserve">Студопедия - лекционный материал для студентов : </w:t>
      </w:r>
      <w:r w:rsidR="00FD3D3F">
        <w:rPr>
          <w:rFonts w:ascii="Times New Roman" w:eastAsia="Times New Roman" w:hAnsi="Times New Roman" w:cs="Times New Roman"/>
          <w:sz w:val="24"/>
          <w:szCs w:val="24"/>
        </w:rPr>
        <w:t xml:space="preserve">[сайт]. – </w:t>
      </w:r>
      <w:r w:rsidRPr="001F6724">
        <w:rPr>
          <w:rFonts w:ascii="Times New Roman" w:eastAsia="Times New Roman" w:hAnsi="Times New Roman" w:cs="Times New Roman"/>
          <w:sz w:val="24"/>
          <w:szCs w:val="24"/>
        </w:rPr>
        <w:t>URL: https://studopedia.su/   (дата обращения: 31.07.2024). – Текст : электронный.</w:t>
      </w:r>
    </w:p>
    <w:p w:rsidR="001F6724" w:rsidRDefault="001F6724" w:rsidP="001F6724">
      <w:pPr>
        <w:numPr>
          <w:ilvl w:val="0"/>
          <w:numId w:val="3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724">
        <w:rPr>
          <w:rFonts w:ascii="Times New Roman" w:eastAsia="Times New Roman" w:hAnsi="Times New Roman" w:cs="Times New Roman"/>
          <w:sz w:val="24"/>
          <w:szCs w:val="24"/>
        </w:rPr>
        <w:t>Vertex : Обучение в КОМПАС-3D для начинающих : [сайт].  –  2009-2024. – URL : https://autocad-lessons.com/obuchenie-v-kompas-3d-dlja-nachinajushhih/  (дата обращения: 31.07.2024). – Текст : электронный.</w:t>
      </w:r>
    </w:p>
    <w:p w:rsidR="001F6724" w:rsidRPr="001F6724" w:rsidRDefault="001F6724" w:rsidP="001F6724">
      <w:pPr>
        <w:numPr>
          <w:ilvl w:val="0"/>
          <w:numId w:val="3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724">
        <w:rPr>
          <w:rFonts w:ascii="Times New Roman" w:eastAsia="Times New Roman" w:hAnsi="Times New Roman" w:cs="Times New Roman"/>
          <w:sz w:val="24"/>
          <w:szCs w:val="24"/>
        </w:rPr>
        <w:t xml:space="preserve">Vertex: Самоучитель КОМПАС 3D v16 : [сайт]. – 2009-2024. – URL : </w:t>
      </w:r>
      <w:hyperlink r:id="rId11" w:history="1">
        <w:r w:rsidRPr="001F6724">
          <w:rPr>
            <w:rFonts w:ascii="Times New Roman" w:eastAsia="Times New Roman" w:hAnsi="Times New Roman" w:cs="Times New Roman"/>
            <w:sz w:val="24"/>
            <w:szCs w:val="24"/>
          </w:rPr>
          <w:t>https://autocad-lessons.com/uroki-kompas-3d/samouchitel-kompas-3d/</w:t>
        </w:r>
      </w:hyperlink>
      <w:r w:rsidRPr="001F6724">
        <w:rPr>
          <w:rFonts w:ascii="Times New Roman" w:eastAsia="Times New Roman" w:hAnsi="Times New Roman" w:cs="Times New Roman"/>
          <w:sz w:val="24"/>
          <w:szCs w:val="24"/>
        </w:rPr>
        <w:t xml:space="preserve"> (дата обращения: 31.07.2024). – Текст : электронный.</w:t>
      </w:r>
    </w:p>
    <w:p w:rsidR="001F6724" w:rsidRPr="001F6724" w:rsidRDefault="001F6724" w:rsidP="001F67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7FD8" w:rsidRPr="00607FD8" w:rsidRDefault="00607FD8" w:rsidP="001F6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7FD8">
        <w:rPr>
          <w:rFonts w:ascii="Times New Roman" w:eastAsia="Times New Roman" w:hAnsi="Times New Roman" w:cs="Times New Roman"/>
          <w:b/>
          <w:sz w:val="24"/>
          <w:szCs w:val="24"/>
        </w:rPr>
        <w:t>3.3. Организация образовательного процесса</w:t>
      </w:r>
    </w:p>
    <w:p w:rsidR="00E654E1" w:rsidRDefault="00E654E1" w:rsidP="00E654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Обучение учебной дисциплины осуществляется для группы студентов, обучающихся на базе среднего общего образования (11 классов) на первом курсе</w:t>
      </w:r>
      <w:r w:rsidR="002D3CFF">
        <w:rPr>
          <w:rFonts w:ascii="Times New Roman" w:eastAsia="Times New Roman" w:hAnsi="Times New Roman" w:cs="Times New Roman"/>
          <w:sz w:val="24"/>
          <w:szCs w:val="24"/>
        </w:rPr>
        <w:t>, на базе основного общего образования (9 классов) на втором курсе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81773" w:rsidRDefault="005A4E12" w:rsidP="00B817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</w:t>
      </w:r>
      <w:r w:rsidR="000368DF">
        <w:rPr>
          <w:rFonts w:ascii="Times New Roman" w:hAnsi="Times New Roman" w:cs="Times New Roman"/>
          <w:sz w:val="24"/>
          <w:szCs w:val="24"/>
        </w:rPr>
        <w:t xml:space="preserve"> </w:t>
      </w:r>
      <w:r w:rsidR="005F7B2C" w:rsidRPr="00230977">
        <w:rPr>
          <w:rFonts w:ascii="Times New Roman" w:hAnsi="Times New Roman" w:cs="Times New Roman"/>
          <w:sz w:val="24"/>
          <w:szCs w:val="24"/>
        </w:rPr>
        <w:t xml:space="preserve">возможна с применением электронного обучения, дистанционных образовательных технологий; в общем объеме – </w:t>
      </w:r>
      <w:r w:rsidR="0066733B">
        <w:rPr>
          <w:rFonts w:ascii="Times New Roman" w:hAnsi="Times New Roman" w:cs="Times New Roman"/>
          <w:sz w:val="24"/>
          <w:szCs w:val="24"/>
        </w:rPr>
        <w:t>4</w:t>
      </w:r>
      <w:r w:rsidR="00D94E70" w:rsidRPr="00230977">
        <w:rPr>
          <w:rFonts w:ascii="Times New Roman" w:hAnsi="Times New Roman" w:cs="Times New Roman"/>
          <w:sz w:val="24"/>
          <w:szCs w:val="24"/>
        </w:rPr>
        <w:t>0</w:t>
      </w:r>
      <w:r w:rsidR="005F7B2C" w:rsidRPr="00230977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5F7B2C" w:rsidRPr="00B5682B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B81773" w:rsidRPr="00230977" w:rsidRDefault="00B81773" w:rsidP="00B817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0977">
        <w:rPr>
          <w:rFonts w:ascii="Times New Roman" w:eastAsia="Times New Roman" w:hAnsi="Times New Roman" w:cs="Times New Roman"/>
          <w:sz w:val="24"/>
          <w:szCs w:val="24"/>
        </w:rPr>
        <w:t>Таблица 1 – Перечень дидактических единиц, реализация которых возможна с применением электронного обучения, дистанционных образовательных технологий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790"/>
        <w:gridCol w:w="7316"/>
        <w:gridCol w:w="870"/>
      </w:tblGrid>
      <w:tr w:rsidR="00B81773" w:rsidRPr="00F330EF" w:rsidTr="00F330EF">
        <w:trPr>
          <w:trHeight w:val="20"/>
        </w:trPr>
        <w:tc>
          <w:tcPr>
            <w:tcW w:w="594" w:type="dxa"/>
          </w:tcPr>
          <w:p w:rsidR="00B81773" w:rsidRPr="00F330EF" w:rsidRDefault="00B81773" w:rsidP="00C14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790" w:type="dxa"/>
          </w:tcPr>
          <w:p w:rsidR="00B81773" w:rsidRPr="00F330EF" w:rsidRDefault="00B81773" w:rsidP="00C14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sz w:val="23"/>
                <w:szCs w:val="23"/>
              </w:rPr>
              <w:t>№ темы</w:t>
            </w:r>
          </w:p>
        </w:tc>
        <w:tc>
          <w:tcPr>
            <w:tcW w:w="7317" w:type="dxa"/>
          </w:tcPr>
          <w:p w:rsidR="00B81773" w:rsidRPr="00F330EF" w:rsidRDefault="00B81773" w:rsidP="00C14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sz w:val="23"/>
                <w:szCs w:val="23"/>
              </w:rPr>
              <w:t>Содержание темы</w:t>
            </w:r>
          </w:p>
        </w:tc>
        <w:tc>
          <w:tcPr>
            <w:tcW w:w="870" w:type="dxa"/>
          </w:tcPr>
          <w:p w:rsidR="00B81773" w:rsidRPr="00F330EF" w:rsidRDefault="00B81773" w:rsidP="00C14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sz w:val="23"/>
                <w:szCs w:val="23"/>
              </w:rPr>
              <w:t>Кол-во часов</w:t>
            </w:r>
          </w:p>
        </w:tc>
      </w:tr>
      <w:tr w:rsidR="00B81773" w:rsidRPr="00F330EF" w:rsidTr="00F330EF">
        <w:trPr>
          <w:trHeight w:val="20"/>
        </w:trPr>
        <w:tc>
          <w:tcPr>
            <w:tcW w:w="594" w:type="dxa"/>
          </w:tcPr>
          <w:p w:rsidR="00B81773" w:rsidRPr="00F330EF" w:rsidRDefault="00296288" w:rsidP="00C14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790" w:type="dxa"/>
          </w:tcPr>
          <w:p w:rsidR="00B81773" w:rsidRPr="00F330EF" w:rsidRDefault="00296288" w:rsidP="00C14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sz w:val="23"/>
                <w:szCs w:val="23"/>
              </w:rPr>
              <w:t>2.2</w:t>
            </w:r>
          </w:p>
        </w:tc>
        <w:tc>
          <w:tcPr>
            <w:tcW w:w="7317" w:type="dxa"/>
          </w:tcPr>
          <w:p w:rsidR="00DD5D8E" w:rsidRPr="00F330EF" w:rsidRDefault="00296288" w:rsidP="00C14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3"/>
                <w:szCs w:val="23"/>
              </w:rPr>
            </w:pPr>
            <w:r w:rsidRPr="00F330EF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Формы геометрических тел </w:t>
            </w:r>
            <w:r w:rsidR="00DD5D8E" w:rsidRPr="00F330EF">
              <w:rPr>
                <w:rFonts w:ascii="Times New Roman" w:hAnsi="Times New Roman" w:cs="Times New Roman"/>
                <w:bCs/>
                <w:sz w:val="23"/>
                <w:szCs w:val="23"/>
              </w:rPr>
              <w:t>Построение проекций точек, принадлежащих поверхностям Проецирование геометрических тел (призмы, пирамиды, цилиндра, конуса, шара) на три плоскости проекций</w:t>
            </w:r>
          </w:p>
        </w:tc>
        <w:tc>
          <w:tcPr>
            <w:tcW w:w="870" w:type="dxa"/>
          </w:tcPr>
          <w:p w:rsidR="00B81773" w:rsidRPr="00F330EF" w:rsidRDefault="00B81773" w:rsidP="00C14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3"/>
                <w:szCs w:val="23"/>
              </w:rPr>
            </w:pPr>
          </w:p>
          <w:p w:rsidR="00DD5D8E" w:rsidRPr="00F330EF" w:rsidRDefault="00A477CF" w:rsidP="00C14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3</w:t>
            </w:r>
          </w:p>
        </w:tc>
      </w:tr>
      <w:tr w:rsidR="00B81773" w:rsidRPr="00F330EF" w:rsidTr="00F330EF">
        <w:trPr>
          <w:trHeight w:val="20"/>
        </w:trPr>
        <w:tc>
          <w:tcPr>
            <w:tcW w:w="594" w:type="dxa"/>
          </w:tcPr>
          <w:p w:rsidR="00B81773" w:rsidRPr="00F330EF" w:rsidRDefault="00296288" w:rsidP="00C14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790" w:type="dxa"/>
          </w:tcPr>
          <w:p w:rsidR="00B81773" w:rsidRPr="00F330EF" w:rsidRDefault="00296288" w:rsidP="00C14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sz w:val="23"/>
                <w:szCs w:val="23"/>
              </w:rPr>
              <w:t>2.4</w:t>
            </w:r>
          </w:p>
        </w:tc>
        <w:tc>
          <w:tcPr>
            <w:tcW w:w="7317" w:type="dxa"/>
          </w:tcPr>
          <w:p w:rsidR="00B81773" w:rsidRPr="00F330EF" w:rsidRDefault="00296288" w:rsidP="00C14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3"/>
                <w:szCs w:val="23"/>
              </w:rPr>
            </w:pPr>
            <w:r w:rsidRPr="00F330EF">
              <w:rPr>
                <w:rFonts w:ascii="Times New Roman" w:hAnsi="Times New Roman" w:cs="Times New Roman"/>
                <w:bCs/>
                <w:sz w:val="23"/>
                <w:szCs w:val="23"/>
              </w:rPr>
              <w:t>Сечение многогранника Сечение тела вращения Пересечение поверхностей гранных тел и тел вращения</w:t>
            </w:r>
          </w:p>
        </w:tc>
        <w:tc>
          <w:tcPr>
            <w:tcW w:w="870" w:type="dxa"/>
          </w:tcPr>
          <w:p w:rsidR="00B81773" w:rsidRPr="00F330EF" w:rsidRDefault="00A477CF" w:rsidP="00C14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2</w:t>
            </w:r>
          </w:p>
        </w:tc>
      </w:tr>
      <w:tr w:rsidR="00B81773" w:rsidRPr="00F330EF" w:rsidTr="00F330EF">
        <w:trPr>
          <w:trHeight w:val="20"/>
        </w:trPr>
        <w:tc>
          <w:tcPr>
            <w:tcW w:w="594" w:type="dxa"/>
          </w:tcPr>
          <w:p w:rsidR="00B81773" w:rsidRPr="00F330EF" w:rsidRDefault="005D6CA5" w:rsidP="00C14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790" w:type="dxa"/>
          </w:tcPr>
          <w:p w:rsidR="00B81773" w:rsidRPr="00F330EF" w:rsidRDefault="00296288" w:rsidP="00C14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sz w:val="23"/>
                <w:szCs w:val="23"/>
              </w:rPr>
              <w:t>2.5</w:t>
            </w:r>
          </w:p>
        </w:tc>
        <w:tc>
          <w:tcPr>
            <w:tcW w:w="7317" w:type="dxa"/>
          </w:tcPr>
          <w:p w:rsidR="00B81773" w:rsidRPr="00F330EF" w:rsidRDefault="00296288" w:rsidP="00C14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3"/>
                <w:szCs w:val="23"/>
              </w:rPr>
            </w:pPr>
            <w:r w:rsidRPr="00F330EF">
              <w:rPr>
                <w:rFonts w:ascii="Times New Roman" w:hAnsi="Times New Roman" w:cs="Times New Roman"/>
                <w:bCs/>
                <w:sz w:val="23"/>
                <w:szCs w:val="23"/>
              </w:rPr>
              <w:t>Комплексный чертеж модели Аксонометрия модели</w:t>
            </w:r>
          </w:p>
        </w:tc>
        <w:tc>
          <w:tcPr>
            <w:tcW w:w="870" w:type="dxa"/>
          </w:tcPr>
          <w:p w:rsidR="00B81773" w:rsidRPr="00F330EF" w:rsidRDefault="00B81773" w:rsidP="00C14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2</w:t>
            </w:r>
          </w:p>
        </w:tc>
      </w:tr>
      <w:tr w:rsidR="005D6CA5" w:rsidRPr="00F330EF" w:rsidTr="00F330EF">
        <w:trPr>
          <w:trHeight w:val="20"/>
        </w:trPr>
        <w:tc>
          <w:tcPr>
            <w:tcW w:w="594" w:type="dxa"/>
          </w:tcPr>
          <w:p w:rsidR="005D6CA5" w:rsidRPr="00F330EF" w:rsidRDefault="005D6CA5" w:rsidP="00C14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790" w:type="dxa"/>
          </w:tcPr>
          <w:p w:rsidR="005D6CA5" w:rsidRPr="00F330EF" w:rsidRDefault="005D6CA5" w:rsidP="00C14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sz w:val="23"/>
                <w:szCs w:val="23"/>
              </w:rPr>
              <w:t>4.2</w:t>
            </w:r>
          </w:p>
        </w:tc>
        <w:tc>
          <w:tcPr>
            <w:tcW w:w="7317" w:type="dxa"/>
          </w:tcPr>
          <w:p w:rsidR="005D6CA5" w:rsidRPr="00F330EF" w:rsidRDefault="00A477CF" w:rsidP="00F330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F330EF">
              <w:rPr>
                <w:rFonts w:ascii="Times New Roman" w:hAnsi="Times New Roman" w:cs="Times New Roman"/>
                <w:bCs/>
                <w:sz w:val="23"/>
                <w:szCs w:val="23"/>
              </w:rPr>
              <w:t>Изображения в машиностроительном черчении</w:t>
            </w:r>
            <w:r w:rsidR="00011E0A" w:rsidRPr="00F330EF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. Виды .Разрезы. </w:t>
            </w:r>
            <w:r w:rsidR="00011E0A" w:rsidRPr="00F330EF">
              <w:rPr>
                <w:rFonts w:ascii="Times New Roman" w:hAnsi="Times New Roman" w:cs="Times New Roman"/>
                <w:bCs/>
                <w:sz w:val="23"/>
                <w:szCs w:val="23"/>
              </w:rPr>
              <w:lastRenderedPageBreak/>
              <w:t xml:space="preserve">Сечения.  </w:t>
            </w:r>
            <w:r w:rsidR="005D6CA5" w:rsidRPr="00F330EF">
              <w:rPr>
                <w:rFonts w:ascii="Times New Roman" w:hAnsi="Times New Roman" w:cs="Times New Roman"/>
                <w:bCs/>
                <w:sz w:val="23"/>
                <w:szCs w:val="23"/>
              </w:rPr>
              <w:t>Условности и упрощения, устанавливаемые стандартами при выполнении чертежа</w:t>
            </w:r>
            <w:r w:rsidR="00011E0A" w:rsidRPr="00F330EF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Графическое изображение материалов.</w:t>
            </w:r>
          </w:p>
        </w:tc>
        <w:tc>
          <w:tcPr>
            <w:tcW w:w="870" w:type="dxa"/>
          </w:tcPr>
          <w:p w:rsidR="005D6CA5" w:rsidRPr="00F330EF" w:rsidRDefault="005D6CA5" w:rsidP="00C14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  <w:p w:rsidR="00011E0A" w:rsidRPr="00F330EF" w:rsidRDefault="00011E0A" w:rsidP="00C14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lastRenderedPageBreak/>
              <w:t>5</w:t>
            </w:r>
          </w:p>
        </w:tc>
      </w:tr>
      <w:tr w:rsidR="005D6CA5" w:rsidRPr="00F330EF" w:rsidTr="00F330EF">
        <w:trPr>
          <w:trHeight w:val="20"/>
        </w:trPr>
        <w:tc>
          <w:tcPr>
            <w:tcW w:w="594" w:type="dxa"/>
          </w:tcPr>
          <w:p w:rsidR="005D6CA5" w:rsidRPr="00F330EF" w:rsidRDefault="005D6CA5" w:rsidP="00C14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5</w:t>
            </w:r>
          </w:p>
        </w:tc>
        <w:tc>
          <w:tcPr>
            <w:tcW w:w="790" w:type="dxa"/>
          </w:tcPr>
          <w:p w:rsidR="005D6CA5" w:rsidRPr="00F330EF" w:rsidRDefault="00695195" w:rsidP="00C14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sz w:val="23"/>
                <w:szCs w:val="23"/>
              </w:rPr>
              <w:t>4.3</w:t>
            </w:r>
          </w:p>
        </w:tc>
        <w:tc>
          <w:tcPr>
            <w:tcW w:w="7317" w:type="dxa"/>
          </w:tcPr>
          <w:p w:rsidR="005D6CA5" w:rsidRPr="00F330EF" w:rsidRDefault="00695195" w:rsidP="00F330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F330EF">
              <w:rPr>
                <w:rFonts w:ascii="Times New Roman" w:hAnsi="Times New Roman" w:cs="Times New Roman"/>
                <w:bCs/>
                <w:sz w:val="23"/>
                <w:szCs w:val="23"/>
              </w:rPr>
              <w:t>Образование винтовой поверхности. Классификация резьб.</w:t>
            </w:r>
          </w:p>
          <w:p w:rsidR="00170FD7" w:rsidRPr="00F330EF" w:rsidRDefault="00170FD7" w:rsidP="00F330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3"/>
                <w:szCs w:val="23"/>
              </w:rPr>
            </w:pPr>
            <w:r w:rsidRPr="00F330EF">
              <w:rPr>
                <w:rFonts w:ascii="Times New Roman" w:hAnsi="Times New Roman" w:cs="Times New Roman"/>
                <w:bCs/>
                <w:sz w:val="23"/>
                <w:szCs w:val="23"/>
              </w:rPr>
              <w:t>Нарезание резьбы – сбеги, недорезы, проточки, фаски. Условное изображение резьбы. Обозначение стандартных и специальных резьб. Изображение стандартных резьбовых крепежных деталей (болтов, шпилек, гаек, шайб) по их действительным размерам в соответствии со стандартом</w:t>
            </w:r>
          </w:p>
        </w:tc>
        <w:tc>
          <w:tcPr>
            <w:tcW w:w="870" w:type="dxa"/>
          </w:tcPr>
          <w:p w:rsidR="005D6CA5" w:rsidRPr="00F330EF" w:rsidRDefault="005D6CA5" w:rsidP="00C14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2</w:t>
            </w:r>
          </w:p>
        </w:tc>
      </w:tr>
      <w:tr w:rsidR="00170FD7" w:rsidRPr="00F330EF" w:rsidTr="00F330EF">
        <w:trPr>
          <w:trHeight w:val="20"/>
        </w:trPr>
        <w:tc>
          <w:tcPr>
            <w:tcW w:w="594" w:type="dxa"/>
          </w:tcPr>
          <w:p w:rsidR="00170FD7" w:rsidRPr="00F330EF" w:rsidRDefault="00170FD7" w:rsidP="00C14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790" w:type="dxa"/>
          </w:tcPr>
          <w:p w:rsidR="00170FD7" w:rsidRPr="00F330EF" w:rsidRDefault="00170FD7" w:rsidP="00C14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sz w:val="23"/>
                <w:szCs w:val="23"/>
              </w:rPr>
              <w:t>4.4.</w:t>
            </w:r>
          </w:p>
        </w:tc>
        <w:tc>
          <w:tcPr>
            <w:tcW w:w="7317" w:type="dxa"/>
          </w:tcPr>
          <w:p w:rsidR="00170FD7" w:rsidRPr="00F330EF" w:rsidRDefault="00170FD7" w:rsidP="00F330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F330EF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  <w:r w:rsidR="00011E0A" w:rsidRPr="00F330EF">
              <w:rPr>
                <w:rFonts w:ascii="Times New Roman" w:hAnsi="Times New Roman" w:cs="Times New Roman"/>
                <w:bCs/>
                <w:sz w:val="23"/>
                <w:szCs w:val="23"/>
              </w:rPr>
              <w:t>Эскиз, рабочий чертеж .Форма детали и её элементы.</w:t>
            </w:r>
            <w:r w:rsidRPr="00F330EF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Последовательность выполнения эскиза детали в рабочей тетради. Форма детали и ее элементы. Особенности нанесения размеров в машиностроительном черчении – понятие о конструктивных и технологических базах, нормальных диаметрах и длинах. Понятие о шероховатостях поверхности допусках и посадках.</w:t>
            </w:r>
          </w:p>
        </w:tc>
        <w:tc>
          <w:tcPr>
            <w:tcW w:w="870" w:type="dxa"/>
          </w:tcPr>
          <w:p w:rsidR="00170FD7" w:rsidRPr="00F330EF" w:rsidRDefault="0066733B" w:rsidP="00C14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F330EF">
              <w:rPr>
                <w:rFonts w:ascii="Times New Roman" w:hAnsi="Times New Roman" w:cs="Times New Roman"/>
                <w:bCs/>
                <w:sz w:val="23"/>
                <w:szCs w:val="23"/>
              </w:rPr>
              <w:t>4</w:t>
            </w:r>
          </w:p>
        </w:tc>
      </w:tr>
      <w:tr w:rsidR="00170FD7" w:rsidRPr="00F330EF" w:rsidTr="00F330EF">
        <w:trPr>
          <w:trHeight w:val="20"/>
        </w:trPr>
        <w:tc>
          <w:tcPr>
            <w:tcW w:w="594" w:type="dxa"/>
          </w:tcPr>
          <w:p w:rsidR="00170FD7" w:rsidRPr="00F330EF" w:rsidRDefault="00170FD7" w:rsidP="00C14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790" w:type="dxa"/>
          </w:tcPr>
          <w:p w:rsidR="00170FD7" w:rsidRPr="00F330EF" w:rsidRDefault="00170FD7" w:rsidP="00C14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sz w:val="23"/>
                <w:szCs w:val="23"/>
              </w:rPr>
              <w:t>4.5</w:t>
            </w:r>
          </w:p>
        </w:tc>
        <w:tc>
          <w:tcPr>
            <w:tcW w:w="7317" w:type="dxa"/>
          </w:tcPr>
          <w:p w:rsidR="00170FD7" w:rsidRPr="00F330EF" w:rsidRDefault="00DC7D51" w:rsidP="00F330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F330EF">
              <w:rPr>
                <w:rFonts w:ascii="Times New Roman" w:hAnsi="Times New Roman" w:cs="Times New Roman"/>
                <w:bCs/>
                <w:sz w:val="23"/>
                <w:szCs w:val="23"/>
              </w:rPr>
              <w:t>Виды разъемных соединений – резьбовые, шпоночные, шлицевые, клиновые, штифтовые. Изображение соединений при помощи болтов, шпилек, винтов упрощенно. Виды неразъемных соединений – сварные, клепкой, пайкой, клееные. Условные обозначения на чертежах соединений пайкой, клепкой, склеиванием. Условные изображения и обозначения сварных соединений  (ГОСТ 2.312-72)</w:t>
            </w:r>
          </w:p>
        </w:tc>
        <w:tc>
          <w:tcPr>
            <w:tcW w:w="870" w:type="dxa"/>
          </w:tcPr>
          <w:p w:rsidR="0066733B" w:rsidRPr="00F330EF" w:rsidRDefault="0066733B" w:rsidP="00C14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4</w:t>
            </w:r>
          </w:p>
          <w:p w:rsidR="00170FD7" w:rsidRPr="00F330EF" w:rsidRDefault="00170FD7" w:rsidP="00C14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170FD7" w:rsidRPr="00F330EF" w:rsidTr="00F330EF">
        <w:trPr>
          <w:trHeight w:val="20"/>
        </w:trPr>
        <w:tc>
          <w:tcPr>
            <w:tcW w:w="594" w:type="dxa"/>
          </w:tcPr>
          <w:p w:rsidR="00170FD7" w:rsidRPr="00F330EF" w:rsidRDefault="00E118F2" w:rsidP="00C14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790" w:type="dxa"/>
          </w:tcPr>
          <w:p w:rsidR="00170FD7" w:rsidRPr="00F330EF" w:rsidRDefault="00E118F2" w:rsidP="00C14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sz w:val="23"/>
                <w:szCs w:val="23"/>
              </w:rPr>
              <w:t>4.6</w:t>
            </w:r>
          </w:p>
        </w:tc>
        <w:tc>
          <w:tcPr>
            <w:tcW w:w="7317" w:type="dxa"/>
          </w:tcPr>
          <w:p w:rsidR="00170FD7" w:rsidRPr="00F330EF" w:rsidRDefault="00E118F2" w:rsidP="00C14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F330EF">
              <w:rPr>
                <w:rFonts w:ascii="Times New Roman" w:hAnsi="Times New Roman" w:cs="Times New Roman"/>
                <w:bCs/>
                <w:sz w:val="23"/>
                <w:szCs w:val="23"/>
              </w:rPr>
              <w:t>Виды передач зубчатых. Основные требования оформление чертежей. Разновидности зубчатых колёс</w:t>
            </w:r>
            <w:r w:rsidR="00C1439B" w:rsidRPr="00F330EF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. </w:t>
            </w:r>
            <w:r w:rsidRPr="00F330EF">
              <w:rPr>
                <w:rFonts w:ascii="Times New Roman" w:hAnsi="Times New Roman" w:cs="Times New Roman"/>
                <w:bCs/>
                <w:sz w:val="23"/>
                <w:szCs w:val="23"/>
              </w:rPr>
              <w:t>Параметры, расчёт, изображение зубчатых колёс</w:t>
            </w:r>
          </w:p>
        </w:tc>
        <w:tc>
          <w:tcPr>
            <w:tcW w:w="870" w:type="dxa"/>
          </w:tcPr>
          <w:p w:rsidR="0066733B" w:rsidRPr="00F330EF" w:rsidRDefault="0066733B" w:rsidP="00C14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3"/>
                <w:szCs w:val="23"/>
              </w:rPr>
            </w:pPr>
          </w:p>
          <w:p w:rsidR="00170FD7" w:rsidRPr="00F330EF" w:rsidRDefault="0066733B" w:rsidP="00C14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170FD7" w:rsidRPr="00F330EF" w:rsidTr="00F330EF">
        <w:trPr>
          <w:trHeight w:val="20"/>
        </w:trPr>
        <w:tc>
          <w:tcPr>
            <w:tcW w:w="594" w:type="dxa"/>
          </w:tcPr>
          <w:p w:rsidR="00170FD7" w:rsidRPr="00F330EF" w:rsidRDefault="009F6F98" w:rsidP="00C14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790" w:type="dxa"/>
          </w:tcPr>
          <w:p w:rsidR="00170FD7" w:rsidRPr="00F330EF" w:rsidRDefault="009F6F98" w:rsidP="00C14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sz w:val="23"/>
                <w:szCs w:val="23"/>
              </w:rPr>
              <w:t>4.7</w:t>
            </w:r>
          </w:p>
        </w:tc>
        <w:tc>
          <w:tcPr>
            <w:tcW w:w="7317" w:type="dxa"/>
          </w:tcPr>
          <w:p w:rsidR="00170FD7" w:rsidRPr="00F330EF" w:rsidRDefault="009F6F98" w:rsidP="00C14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F330EF">
              <w:rPr>
                <w:rFonts w:ascii="Times New Roman" w:hAnsi="Times New Roman" w:cs="Times New Roman"/>
                <w:bCs/>
                <w:sz w:val="23"/>
                <w:szCs w:val="23"/>
              </w:rPr>
              <w:t>Сборочный чертеж, его назначение и содержание. Последовательность выполнения сборочного чертежа</w:t>
            </w:r>
            <w:r w:rsidR="00363374" w:rsidRPr="00F330EF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  <w:p w:rsidR="00363374" w:rsidRPr="00F330EF" w:rsidRDefault="00711833" w:rsidP="00C14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F330EF">
              <w:rPr>
                <w:rFonts w:ascii="Times New Roman" w:hAnsi="Times New Roman" w:cs="Times New Roman"/>
                <w:bCs/>
                <w:sz w:val="23"/>
                <w:szCs w:val="23"/>
              </w:rPr>
              <w:t>Правила составления спецификаций</w:t>
            </w:r>
          </w:p>
        </w:tc>
        <w:tc>
          <w:tcPr>
            <w:tcW w:w="870" w:type="dxa"/>
          </w:tcPr>
          <w:p w:rsidR="0066733B" w:rsidRPr="00F330EF" w:rsidRDefault="0066733B" w:rsidP="00C14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3"/>
                <w:szCs w:val="23"/>
              </w:rPr>
            </w:pPr>
          </w:p>
          <w:p w:rsidR="00170FD7" w:rsidRPr="00F330EF" w:rsidRDefault="0066733B" w:rsidP="00C14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711833" w:rsidRPr="00F330EF" w:rsidTr="00F330EF">
        <w:trPr>
          <w:trHeight w:val="20"/>
        </w:trPr>
        <w:tc>
          <w:tcPr>
            <w:tcW w:w="594" w:type="dxa"/>
          </w:tcPr>
          <w:p w:rsidR="00711833" w:rsidRPr="00F330EF" w:rsidRDefault="00711833" w:rsidP="00C14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790" w:type="dxa"/>
          </w:tcPr>
          <w:p w:rsidR="00711833" w:rsidRPr="00F330EF" w:rsidRDefault="00711833" w:rsidP="00C14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sz w:val="23"/>
                <w:szCs w:val="23"/>
              </w:rPr>
              <w:t>4.8</w:t>
            </w:r>
          </w:p>
        </w:tc>
        <w:tc>
          <w:tcPr>
            <w:tcW w:w="7317" w:type="dxa"/>
          </w:tcPr>
          <w:p w:rsidR="00711833" w:rsidRPr="00F330EF" w:rsidRDefault="00711833" w:rsidP="00C14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F330EF">
              <w:rPr>
                <w:rFonts w:ascii="Times New Roman" w:hAnsi="Times New Roman" w:cs="Times New Roman"/>
                <w:bCs/>
                <w:sz w:val="23"/>
                <w:szCs w:val="23"/>
              </w:rPr>
              <w:t>Порядок чтения чертежей сборочных единиц.</w:t>
            </w:r>
          </w:p>
          <w:p w:rsidR="00711833" w:rsidRPr="00F330EF" w:rsidRDefault="00711833" w:rsidP="00C1439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330EF">
              <w:rPr>
                <w:rFonts w:ascii="Times New Roman" w:hAnsi="Times New Roman" w:cs="Times New Roman"/>
                <w:bCs/>
                <w:sz w:val="23"/>
                <w:szCs w:val="23"/>
              </w:rPr>
              <w:t>Содержание и порядок выполнения деталирования</w:t>
            </w:r>
          </w:p>
        </w:tc>
        <w:tc>
          <w:tcPr>
            <w:tcW w:w="870" w:type="dxa"/>
          </w:tcPr>
          <w:p w:rsidR="00711833" w:rsidRPr="00F330EF" w:rsidRDefault="0066733B" w:rsidP="00C14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F330EF">
              <w:rPr>
                <w:rFonts w:ascii="Times New Roman" w:hAnsi="Times New Roman" w:cs="Times New Roman"/>
                <w:bCs/>
                <w:sz w:val="23"/>
                <w:szCs w:val="23"/>
              </w:rPr>
              <w:t>5</w:t>
            </w:r>
          </w:p>
        </w:tc>
      </w:tr>
      <w:tr w:rsidR="00711833" w:rsidRPr="00F330EF" w:rsidTr="00F330EF">
        <w:trPr>
          <w:trHeight w:val="20"/>
        </w:trPr>
        <w:tc>
          <w:tcPr>
            <w:tcW w:w="594" w:type="dxa"/>
          </w:tcPr>
          <w:p w:rsidR="00711833" w:rsidRPr="00F330EF" w:rsidRDefault="00711833" w:rsidP="00C14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sz w:val="23"/>
                <w:szCs w:val="23"/>
              </w:rPr>
              <w:t>11.</w:t>
            </w:r>
          </w:p>
        </w:tc>
        <w:tc>
          <w:tcPr>
            <w:tcW w:w="790" w:type="dxa"/>
          </w:tcPr>
          <w:p w:rsidR="00711833" w:rsidRPr="00F330EF" w:rsidRDefault="00711833" w:rsidP="00C14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sz w:val="23"/>
                <w:szCs w:val="23"/>
              </w:rPr>
              <w:t>5.1</w:t>
            </w:r>
          </w:p>
        </w:tc>
        <w:tc>
          <w:tcPr>
            <w:tcW w:w="7317" w:type="dxa"/>
          </w:tcPr>
          <w:p w:rsidR="00711833" w:rsidRPr="00F330EF" w:rsidRDefault="00711833" w:rsidP="00C14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F330EF">
              <w:rPr>
                <w:rFonts w:ascii="Times New Roman" w:hAnsi="Times New Roman" w:cs="Times New Roman"/>
                <w:bCs/>
                <w:sz w:val="23"/>
                <w:szCs w:val="23"/>
              </w:rPr>
              <w:t>Виды и типы схем; чертежи по специальности; ремонтные чертежи. Общие  требования  выполнения ремонтных чертежей  ГОСТ 2.604-2000. Ремонтный чертёж насоса</w:t>
            </w:r>
          </w:p>
        </w:tc>
        <w:tc>
          <w:tcPr>
            <w:tcW w:w="870" w:type="dxa"/>
          </w:tcPr>
          <w:p w:rsidR="00711833" w:rsidRPr="00F330EF" w:rsidRDefault="00711833" w:rsidP="00C14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3"/>
                <w:szCs w:val="23"/>
              </w:rPr>
            </w:pPr>
          </w:p>
          <w:p w:rsidR="0066733B" w:rsidRPr="00F330EF" w:rsidRDefault="0066733B" w:rsidP="00C14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5</w:t>
            </w:r>
          </w:p>
        </w:tc>
      </w:tr>
      <w:tr w:rsidR="00711833" w:rsidRPr="00F330EF" w:rsidTr="00F330EF">
        <w:trPr>
          <w:trHeight w:val="20"/>
        </w:trPr>
        <w:tc>
          <w:tcPr>
            <w:tcW w:w="594" w:type="dxa"/>
          </w:tcPr>
          <w:p w:rsidR="00711833" w:rsidRPr="00F330EF" w:rsidRDefault="00711833" w:rsidP="00C14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790" w:type="dxa"/>
          </w:tcPr>
          <w:p w:rsidR="00711833" w:rsidRPr="00F330EF" w:rsidRDefault="00711833" w:rsidP="00C14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7317" w:type="dxa"/>
          </w:tcPr>
          <w:p w:rsidR="00711833" w:rsidRPr="00F330EF" w:rsidRDefault="00711833" w:rsidP="00C14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Всего</w:t>
            </w:r>
          </w:p>
        </w:tc>
        <w:tc>
          <w:tcPr>
            <w:tcW w:w="870" w:type="dxa"/>
          </w:tcPr>
          <w:p w:rsidR="00711833" w:rsidRPr="00F330EF" w:rsidRDefault="0066733B" w:rsidP="00C14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3"/>
                <w:szCs w:val="23"/>
              </w:rPr>
            </w:pPr>
            <w:r w:rsidRPr="00F330E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40</w:t>
            </w:r>
          </w:p>
        </w:tc>
      </w:tr>
    </w:tbl>
    <w:p w:rsidR="00DB4D91" w:rsidRDefault="00DB4D91" w:rsidP="00607FD8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4D91" w:rsidRDefault="00DB4D91" w:rsidP="00607FD8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07FD8" w:rsidRPr="00607FD8" w:rsidRDefault="00607FD8" w:rsidP="00607FD8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7FD8">
        <w:rPr>
          <w:rFonts w:ascii="Times New Roman" w:eastAsia="Times New Roman" w:hAnsi="Times New Roman" w:cs="Times New Roman"/>
          <w:b/>
          <w:sz w:val="24"/>
          <w:szCs w:val="24"/>
        </w:rPr>
        <w:t>3.4. Кадровое обеспечение образовательного процесса</w:t>
      </w:r>
    </w:p>
    <w:p w:rsidR="000A0E56" w:rsidRDefault="00607FD8" w:rsidP="00F330EF">
      <w:pPr>
        <w:spacing w:after="0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7FD8">
        <w:rPr>
          <w:rFonts w:ascii="Times New Roman" w:eastAsia="Calibri" w:hAnsi="Times New Roman" w:cs="Times New Roman"/>
          <w:sz w:val="24"/>
          <w:szCs w:val="24"/>
        </w:rPr>
        <w:t>Требования к квалификации педагогических кадров: наличие высшего образования. 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компетенций.</w:t>
      </w:r>
      <w:r w:rsidR="000A0E56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607FD8" w:rsidRPr="00607FD8" w:rsidRDefault="00607FD8" w:rsidP="00607FD8">
      <w:pPr>
        <w:spacing w:after="0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54E1" w:rsidRDefault="00E654E1" w:rsidP="00E654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t>4. Контроль и оценка результатов освоения Дисциплины</w:t>
      </w:r>
    </w:p>
    <w:p w:rsidR="00E654E1" w:rsidRDefault="00E654E1" w:rsidP="00E654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достижений основным показателям оценки результатов подготовки </w:t>
      </w:r>
    </w:p>
    <w:tbl>
      <w:tblPr>
        <w:tblW w:w="525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124"/>
        <w:gridCol w:w="3260"/>
        <w:gridCol w:w="2471"/>
        <w:gridCol w:w="65"/>
      </w:tblGrid>
      <w:tr w:rsidR="00E654E1" w:rsidTr="00CB5CFE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E1" w:rsidRDefault="00E654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  <w:t>Код компетенций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E1" w:rsidRDefault="00E654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  <w:t>Результаты обучения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E1" w:rsidRDefault="00E654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  <w:t>Критерии оценки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E1" w:rsidRDefault="00E654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  <w:t>Методы оценки</w:t>
            </w:r>
          </w:p>
        </w:tc>
      </w:tr>
      <w:tr w:rsidR="00E654E1" w:rsidTr="002D3CFF">
        <w:trPr>
          <w:trHeight w:val="20"/>
        </w:trPr>
        <w:tc>
          <w:tcPr>
            <w:tcW w:w="10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E1" w:rsidRDefault="00E654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Перечень знаний, осваиваемых в рамках дисциплины</w:t>
            </w:r>
          </w:p>
        </w:tc>
      </w:tr>
      <w:tr w:rsidR="00E654E1" w:rsidTr="00CB5CFE">
        <w:trPr>
          <w:trHeight w:val="296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E1" w:rsidRDefault="00E654E1">
            <w:pPr>
              <w:suppressAutoHyphens/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ОК 01</w:t>
            </w:r>
          </w:p>
          <w:p w:rsidR="00E654E1" w:rsidRDefault="00E654E1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ОК 02</w:t>
            </w:r>
          </w:p>
          <w:p w:rsidR="002D3CFF" w:rsidRDefault="002D3CFF">
            <w:pPr>
              <w:suppressAutoHyphens/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ОК 03</w:t>
            </w:r>
          </w:p>
          <w:p w:rsidR="00E654E1" w:rsidRDefault="00E654E1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ОК 04</w:t>
            </w:r>
          </w:p>
          <w:p w:rsidR="00E654E1" w:rsidRDefault="00E654E1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ОК 05</w:t>
            </w:r>
          </w:p>
          <w:p w:rsidR="002D3CFF" w:rsidRDefault="002D3CFF">
            <w:pPr>
              <w:suppressAutoHyphens/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ОК 09</w:t>
            </w:r>
          </w:p>
          <w:p w:rsidR="00E654E1" w:rsidRDefault="00E654E1">
            <w:pPr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 3.1-ПК 3.5</w:t>
            </w:r>
          </w:p>
          <w:p w:rsidR="00E654E1" w:rsidRDefault="00E654E1" w:rsidP="00E654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E1" w:rsidRDefault="00E654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Знать:</w:t>
            </w:r>
          </w:p>
          <w:p w:rsidR="00CB5CFE" w:rsidRPr="0064323D" w:rsidRDefault="00CB5CFE" w:rsidP="00CB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4323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современная научная и профессиональная терминология;</w:t>
            </w:r>
          </w:p>
          <w:p w:rsidR="00CB5CFE" w:rsidRPr="0064323D" w:rsidRDefault="00CB5CFE" w:rsidP="00CB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 xml:space="preserve">- законы, методы и приемы проекционного черчения; правила выполнения и чтения конструкторской и технологической документации; </w:t>
            </w:r>
          </w:p>
          <w:p w:rsidR="00CB5CFE" w:rsidRPr="0064323D" w:rsidRDefault="00CB5CFE" w:rsidP="00CB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оформления чертежей, геометрические построения и правила вычерчивания технических деталей; </w:t>
            </w:r>
          </w:p>
          <w:p w:rsidR="00CB5CFE" w:rsidRPr="0064323D" w:rsidRDefault="00CB5CFE" w:rsidP="00CB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 xml:space="preserve">- способы графического представления технологического оборудования и выполнения технологических схем; </w:t>
            </w:r>
          </w:p>
          <w:p w:rsidR="00CB5CFE" w:rsidRPr="0064323D" w:rsidRDefault="00CB5CFE" w:rsidP="00CB5CFE">
            <w:pPr>
              <w:pStyle w:val="ae"/>
              <w:tabs>
                <w:tab w:val="left" w:pos="1185"/>
              </w:tabs>
              <w:ind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>-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схем;</w:t>
            </w:r>
          </w:p>
          <w:p w:rsidR="00CB5CFE" w:rsidRDefault="00CB5CFE" w:rsidP="00CB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432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правила оформления документов и построения устных сообщений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5CFE" w:rsidRPr="0064323D" w:rsidRDefault="00CB5CFE" w:rsidP="00CB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 xml:space="preserve">-виды и методы ремонтных работ, способы восстановления деталей; </w:t>
            </w:r>
          </w:p>
          <w:p w:rsidR="00CB5CFE" w:rsidRPr="0064323D" w:rsidRDefault="00CB5CFE" w:rsidP="00CB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>- системы допусков и посадок, классы точности шероховатость, допуски формы и расположения поверхностей; основные механические свойства обрабатываемых материалов;</w:t>
            </w:r>
          </w:p>
          <w:p w:rsidR="00CB5CFE" w:rsidRPr="0064323D" w:rsidRDefault="00CB5CFE" w:rsidP="00CB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</w:t>
            </w: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>сновные правила построения чертежей и схем, требования к разработке и оформлению конструкторской и технологической документации;</w:t>
            </w:r>
          </w:p>
          <w:p w:rsidR="00CB5CFE" w:rsidRDefault="00CB5CFE" w:rsidP="00CB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</w:t>
            </w: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>арактер соединения основн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сборочных единиц и деталей;</w:t>
            </w:r>
          </w:p>
          <w:p w:rsidR="00820630" w:rsidRPr="00820630" w:rsidRDefault="00CB5CFE" w:rsidP="00CB5CF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44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оформления 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ефектных ведомостей промышленного</w:t>
            </w:r>
            <w:r w:rsidRPr="00C44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(технологическо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Pr="00C44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оборудовани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C44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E1" w:rsidRDefault="00E654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Перечисляет способы проецирования геометрических тел, способы преобразования проекций, назначение аксонометрических проекций;</w:t>
            </w:r>
          </w:p>
          <w:p w:rsidR="00E654E1" w:rsidRDefault="00E654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-выбирает аксонометрические проекции для конкретного геометрического тела;</w:t>
            </w:r>
          </w:p>
          <w:p w:rsidR="00E654E1" w:rsidRDefault="00E654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-находит натуральную величину фигуры сечения;</w:t>
            </w:r>
          </w:p>
          <w:p w:rsidR="00E654E1" w:rsidRDefault="00E654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-перечисляет способы графического представления объектов;</w:t>
            </w:r>
          </w:p>
          <w:p w:rsidR="00E654E1" w:rsidRDefault="00E654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-перечисляет условные обозначения.</w:t>
            </w:r>
          </w:p>
          <w:p w:rsidR="00E654E1" w:rsidRDefault="00E654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-по конструкторской и технологической документации изделия определяет необходимые данные для его изготовления, контроля, приемки, эксплуатации и ремонта.</w:t>
            </w:r>
          </w:p>
          <w:p w:rsidR="00E654E1" w:rsidRDefault="00E654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-перечисляет правила выполнения чертежей, технических рисунков, эскизов и схем;</w:t>
            </w:r>
          </w:p>
          <w:p w:rsidR="00E654E1" w:rsidRDefault="00E654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-выбирает соответствующее правило для выполнения чертежа определенной детали.</w:t>
            </w:r>
          </w:p>
          <w:p w:rsidR="00E654E1" w:rsidRDefault="00E654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-перечисляет требования государственных стандартов ЕСКД и ЕСТД;</w:t>
            </w:r>
          </w:p>
          <w:p w:rsidR="00E654E1" w:rsidRDefault="00E654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-по заданным параметрам выполняет чертежи </w:t>
            </w:r>
            <w:r w:rsidR="008206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и схемы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 соответствии с требованиями с ЕСКД, ЕСТД</w:t>
            </w:r>
            <w:r w:rsidR="008206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E1" w:rsidRDefault="00E654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Наблюдение за выполнением практических и графических работ.</w:t>
            </w:r>
          </w:p>
          <w:p w:rsidR="00E654E1" w:rsidRDefault="00E654E1" w:rsidP="0082063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Оценка содержания и оформления практических работ в соответствии с требованиями нормативных документов (ГОСТов и стандартов ЕСКД), оценка соответствия нормативным требованиям оформленных документов на практических занятиях при выполнении индивидуальных проектных заданий; устный и письменный опрос; подготовка альбома с выполненными индивидуальными проектными заданиями; отчеты по выполнению самостоятельной работы по рекомендованным темам.</w:t>
            </w:r>
          </w:p>
        </w:tc>
      </w:tr>
      <w:tr w:rsidR="00E654E1" w:rsidTr="002D3CFF">
        <w:trPr>
          <w:gridAfter w:val="1"/>
          <w:wAfter w:w="65" w:type="dxa"/>
          <w:trHeight w:val="20"/>
        </w:trPr>
        <w:tc>
          <w:tcPr>
            <w:tcW w:w="9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E1" w:rsidRDefault="00E654E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Перечень умений, осваиваемых в рамках дисциплины</w:t>
            </w:r>
          </w:p>
        </w:tc>
      </w:tr>
      <w:tr w:rsidR="00E654E1" w:rsidTr="00CB5CFE">
        <w:trPr>
          <w:gridAfter w:val="1"/>
          <w:wAfter w:w="65" w:type="dxa"/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E1" w:rsidRDefault="00E654E1" w:rsidP="00E654E1">
            <w:pPr>
              <w:suppressAutoHyphens/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ОК 01</w:t>
            </w:r>
          </w:p>
          <w:p w:rsidR="00E654E1" w:rsidRDefault="00E654E1" w:rsidP="00E654E1">
            <w:pPr>
              <w:suppressAutoHyphens/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ОК 02</w:t>
            </w:r>
          </w:p>
          <w:p w:rsidR="00E654E1" w:rsidRDefault="00E654E1" w:rsidP="00E654E1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ОК 04</w:t>
            </w:r>
          </w:p>
          <w:p w:rsidR="00E654E1" w:rsidRDefault="00E654E1" w:rsidP="00E654E1">
            <w:pPr>
              <w:suppressAutoHyphens/>
              <w:spacing w:after="0" w:line="240" w:lineRule="auto"/>
              <w:textAlignment w:val="baseline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zh-CN"/>
              </w:rPr>
              <w:t>ОК 05</w:t>
            </w:r>
          </w:p>
          <w:p w:rsidR="00E654E1" w:rsidRDefault="00E654E1" w:rsidP="00E654E1">
            <w:pPr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 3.1-ПК 3.5</w:t>
            </w:r>
          </w:p>
          <w:p w:rsidR="00E654E1" w:rsidRDefault="00E654E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E1" w:rsidRDefault="00E65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  <w:p w:rsidR="00CB5CFE" w:rsidRPr="0064323D" w:rsidRDefault="00CB5CFE" w:rsidP="00CB5CFE">
            <w:pPr>
              <w:pStyle w:val="ConsPlusNormal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432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выявлять и эффективно искать информацию, необходимую для решения задачи и/или проблемы;</w:t>
            </w:r>
          </w:p>
          <w:p w:rsidR="00CB5CFE" w:rsidRPr="0064323D" w:rsidRDefault="00CB5CFE" w:rsidP="00CB5CFE">
            <w:pPr>
              <w:pStyle w:val="ConsPlusNormal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432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определять задачи для поиска информации;</w:t>
            </w:r>
          </w:p>
          <w:p w:rsidR="00CB5CFE" w:rsidRPr="0064323D" w:rsidRDefault="00CB5CFE" w:rsidP="00CB5C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 определять необходимые источники информации;</w:t>
            </w:r>
          </w:p>
          <w:p w:rsidR="00CB5CFE" w:rsidRPr="0064323D" w:rsidRDefault="00CB5CFE" w:rsidP="00CB5C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>-выполнять графические изображения технологического оборудования и технологических схем в ручной графике;</w:t>
            </w:r>
          </w:p>
          <w:p w:rsidR="00CB5CFE" w:rsidRPr="0064323D" w:rsidRDefault="00CB5CFE" w:rsidP="00CB5C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>-выполнять комплексные чертежи геометрических тел и проекции точек, лежащих на их поверхности, в ручной графике;</w:t>
            </w:r>
          </w:p>
          <w:p w:rsidR="00CB5CFE" w:rsidRPr="0064323D" w:rsidRDefault="00CB5CFE" w:rsidP="00CB5C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>-выполнять эскизы, технические рисунки и чертежи деталей,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элементов, узлов в ручной </w:t>
            </w: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>графике;</w:t>
            </w:r>
          </w:p>
          <w:p w:rsidR="00CB5CFE" w:rsidRPr="0064323D" w:rsidRDefault="00CB5CFE" w:rsidP="00CB5CF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>-оформлять технологическую и конструкторскую документацию в соответствии с действующими нормативными правовыми актами;</w:t>
            </w:r>
          </w:p>
          <w:p w:rsidR="00CB5CFE" w:rsidRPr="0064323D" w:rsidRDefault="00CB5CFE" w:rsidP="00CB5CFE">
            <w:pPr>
              <w:tabs>
                <w:tab w:val="left" w:pos="1875"/>
              </w:tabs>
              <w:spacing w:after="0" w:line="240" w:lineRule="auto"/>
              <w:ind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 xml:space="preserve">-читать чертежи, </w:t>
            </w:r>
            <w:r w:rsidRPr="006432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технологические схемы, спецификации и технологическую документацию по профилю специальности;</w:t>
            </w:r>
          </w:p>
          <w:p w:rsidR="00CB5CFE" w:rsidRDefault="00CB5CFE" w:rsidP="00CB5CFE">
            <w:pPr>
              <w:tabs>
                <w:tab w:val="left" w:pos="1875"/>
              </w:tabs>
              <w:spacing w:after="0" w:line="240" w:lineRule="auto"/>
              <w:ind w:hanging="142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432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грамотно </w:t>
            </w:r>
            <w:r w:rsidRPr="006432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</w:t>
            </w:r>
            <w:r w:rsidRPr="006432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 xml:space="preserve">на государственном языке, </w:t>
            </w:r>
            <w:r w:rsidRPr="0064323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:rsidR="00CB5CFE" w:rsidRPr="0064323D" w:rsidRDefault="00CB5CFE" w:rsidP="00CB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>определять способы и средства ремонта; использовать специальный инструмент, приборы, оборудование;</w:t>
            </w:r>
          </w:p>
          <w:p w:rsidR="00CB5CFE" w:rsidRPr="0064323D" w:rsidRDefault="00CB5CFE" w:rsidP="00CB5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</w:t>
            </w: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 xml:space="preserve">нализировать техническую документацию на выполнение монтажных работ; </w:t>
            </w:r>
          </w:p>
          <w:p w:rsidR="00820630" w:rsidRDefault="00CB5CFE" w:rsidP="00CB5CF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</w:t>
            </w:r>
            <w:r w:rsidRPr="0064323D">
              <w:rPr>
                <w:rFonts w:ascii="Times New Roman" w:hAnsi="Times New Roman" w:cs="Times New Roman"/>
                <w:sz w:val="24"/>
                <w:szCs w:val="24"/>
              </w:rPr>
              <w:t>итать принципиа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льные структурные схемы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E1" w:rsidRDefault="00E65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-по заданным параметрам составляет технологические схемы по специальности и выполняет их в ручной и машинной графике;</w:t>
            </w:r>
          </w:p>
          <w:p w:rsidR="00E654E1" w:rsidRDefault="00E65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-расшифровывает условные обозначения на технологических схемах;</w:t>
            </w:r>
          </w:p>
          <w:p w:rsidR="00E654E1" w:rsidRDefault="00E65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-при выполнении чертежей оборудования выбирает масштаб; компоновку чертежа; минимальное количество видов, разрезов;</w:t>
            </w:r>
          </w:p>
          <w:p w:rsidR="00E654E1" w:rsidRDefault="00E65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-демонстрирует составные части изделия и заносит их в таблицу перечня элементов</w:t>
            </w:r>
          </w:p>
          <w:p w:rsidR="00E654E1" w:rsidRDefault="00E65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-выполняет по алгоритму комплексный чертеж геометрического тела в ручной и машинной графике; </w:t>
            </w:r>
          </w:p>
          <w:p w:rsidR="00E654E1" w:rsidRDefault="00E65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-строит проекции точек, используя дополнительные построения</w:t>
            </w:r>
          </w:p>
          <w:p w:rsidR="00E654E1" w:rsidRDefault="00E65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-выбирает масштаб;</w:t>
            </w:r>
          </w:p>
          <w:p w:rsidR="00E654E1" w:rsidRDefault="00E65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-определяет минимальное количество видов и разрезов; определяет главный вид;</w:t>
            </w:r>
          </w:p>
          <w:p w:rsidR="00E654E1" w:rsidRDefault="00E65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-оформляет чертеж в соответствии с требованиями ЕСКД в ручной и машинной графике</w:t>
            </w:r>
          </w:p>
          <w:p w:rsidR="00E654E1" w:rsidRDefault="00E65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-по изображению представляет и называет пространственную форму, устанавливает ее размеры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выявляет все данные, необходимые для изготовления и контроля изображенного предмета, и заносит их в таблицу</w:t>
            </w:r>
          </w:p>
          <w:p w:rsidR="00E654E1" w:rsidRDefault="00E65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-по заданному алгоритму оформляет проектно-конструкторскую, технологическую и другую техническую документацию в соответствии с действующей нормативной базой</w:t>
            </w:r>
          </w:p>
          <w:p w:rsidR="00E654E1" w:rsidRDefault="00E65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-читает техническую документацию в соответствии с действующей нормативной базой</w:t>
            </w:r>
          </w:p>
          <w:p w:rsidR="00E654E1" w:rsidRDefault="00E654E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-соблюдает технику и принципы нанесения размеров;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выполняет чертежи </w:t>
            </w:r>
            <w:r w:rsidR="00820630">
              <w:rPr>
                <w:rFonts w:ascii="Times New Roman" w:hAnsi="Times New Roman"/>
                <w:bCs/>
                <w:sz w:val="24"/>
                <w:szCs w:val="24"/>
              </w:rPr>
              <w:t xml:space="preserve">и схемы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 соответствии с требования государственных стандартов ЕСКД и ЕСТД</w:t>
            </w:r>
            <w:r w:rsidR="0082063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E1" w:rsidRDefault="00E654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Наблюдение за выполнением практических и графических работ.</w:t>
            </w:r>
          </w:p>
          <w:p w:rsidR="00E654E1" w:rsidRDefault="00E654E1" w:rsidP="0082063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Оценка содержания и оформления практических работ в соответствии с требованиями нормативных документов (ГОСТов и стандартов ЕСКД), оценка соответствия нормативным требованиям оформленных документов на практических занятиях при выполнении индивидуальных проектных заданий; устный и письменный опрос</w:t>
            </w:r>
            <w:r w:rsidR="008206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подготовка альбома с выполненными индивидуальными проектными заданиями; отчеты по выполнению самостоятельной работы по рекомендованным темам.</w:t>
            </w:r>
          </w:p>
        </w:tc>
      </w:tr>
    </w:tbl>
    <w:p w:rsidR="00E654E1" w:rsidRDefault="00E654E1" w:rsidP="00E654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5F5C" w:rsidRDefault="00C05F5C" w:rsidP="00E654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</w:p>
    <w:p w:rsidR="002D3CFF" w:rsidRPr="002D3CFF" w:rsidRDefault="002D3CFF" w:rsidP="002D3CFF"/>
    <w:sectPr w:rsidR="002D3CFF" w:rsidRPr="002D3CFF" w:rsidSect="00370316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4B4" w:rsidRDefault="00CC14B4" w:rsidP="00D31555">
      <w:pPr>
        <w:spacing w:after="0" w:line="240" w:lineRule="auto"/>
      </w:pPr>
      <w:r>
        <w:separator/>
      </w:r>
    </w:p>
  </w:endnote>
  <w:endnote w:type="continuationSeparator" w:id="0">
    <w:p w:rsidR="00CC14B4" w:rsidRDefault="00CC14B4" w:rsidP="00D31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90594"/>
      <w:docPartObj>
        <w:docPartGallery w:val="Page Numbers (Bottom of Page)"/>
        <w:docPartUnique/>
      </w:docPartObj>
    </w:sdtPr>
    <w:sdtEndPr/>
    <w:sdtContent>
      <w:p w:rsidR="00645AD0" w:rsidRDefault="00645AD0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5FC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45AD0" w:rsidRDefault="00645AD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4B4" w:rsidRDefault="00CC14B4" w:rsidP="00D31555">
      <w:pPr>
        <w:spacing w:after="0" w:line="240" w:lineRule="auto"/>
      </w:pPr>
      <w:r>
        <w:separator/>
      </w:r>
    </w:p>
  </w:footnote>
  <w:footnote w:type="continuationSeparator" w:id="0">
    <w:p w:rsidR="00CC14B4" w:rsidRDefault="00CC14B4" w:rsidP="00D315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F7D27"/>
    <w:multiLevelType w:val="hybridMultilevel"/>
    <w:tmpl w:val="114AB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D7AF9"/>
    <w:multiLevelType w:val="hybridMultilevel"/>
    <w:tmpl w:val="CCF460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171133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EE1C40"/>
    <w:multiLevelType w:val="hybridMultilevel"/>
    <w:tmpl w:val="31002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762D3"/>
    <w:multiLevelType w:val="hybridMultilevel"/>
    <w:tmpl w:val="0CF2F50A"/>
    <w:lvl w:ilvl="0" w:tplc="2F4E27D8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7E7CB7"/>
    <w:multiLevelType w:val="multilevel"/>
    <w:tmpl w:val="771CD29E"/>
    <w:lvl w:ilvl="0">
      <w:start w:val="1"/>
      <w:numFmt w:val="decimal"/>
      <w:lvlText w:val="%1"/>
      <w:lvlJc w:val="left"/>
      <w:pPr>
        <w:tabs>
          <w:tab w:val="left" w:pos="0"/>
        </w:tabs>
        <w:ind w:left="1004" w:hanging="360"/>
      </w:pPr>
    </w:lvl>
    <w:lvl w:ilvl="1">
      <w:start w:val="1"/>
      <w:numFmt w:val="lowerLetter"/>
      <w:lvlText w:val="%1.%2"/>
      <w:lvlJc w:val="left"/>
      <w:pPr>
        <w:tabs>
          <w:tab w:val="left" w:pos="0"/>
        </w:tabs>
        <w:ind w:left="1724" w:hanging="360"/>
      </w:pPr>
    </w:lvl>
    <w:lvl w:ilvl="2">
      <w:start w:val="1"/>
      <w:numFmt w:val="lowerRoman"/>
      <w:lvlText w:val="%2.%3"/>
      <w:lvlJc w:val="right"/>
      <w:pPr>
        <w:tabs>
          <w:tab w:val="left" w:pos="0"/>
        </w:tabs>
        <w:ind w:left="2444" w:hanging="180"/>
      </w:pPr>
    </w:lvl>
    <w:lvl w:ilvl="3">
      <w:start w:val="1"/>
      <w:numFmt w:val="decimal"/>
      <w:lvlText w:val="%3.%4"/>
      <w:lvlJc w:val="left"/>
      <w:pPr>
        <w:tabs>
          <w:tab w:val="left" w:pos="0"/>
        </w:tabs>
        <w:ind w:left="3164" w:hanging="360"/>
      </w:pPr>
    </w:lvl>
    <w:lvl w:ilvl="4">
      <w:start w:val="1"/>
      <w:numFmt w:val="lowerLetter"/>
      <w:lvlText w:val="%4.%5"/>
      <w:lvlJc w:val="left"/>
      <w:pPr>
        <w:tabs>
          <w:tab w:val="left" w:pos="0"/>
        </w:tabs>
        <w:ind w:left="3884" w:hanging="360"/>
      </w:pPr>
    </w:lvl>
    <w:lvl w:ilvl="5">
      <w:start w:val="1"/>
      <w:numFmt w:val="lowerRoman"/>
      <w:lvlText w:val="%5.%6"/>
      <w:lvlJc w:val="right"/>
      <w:pPr>
        <w:tabs>
          <w:tab w:val="left" w:pos="0"/>
        </w:tabs>
        <w:ind w:left="4604" w:hanging="180"/>
      </w:pPr>
    </w:lvl>
    <w:lvl w:ilvl="6">
      <w:start w:val="1"/>
      <w:numFmt w:val="decimal"/>
      <w:lvlText w:val="%6.%7"/>
      <w:lvlJc w:val="left"/>
      <w:pPr>
        <w:tabs>
          <w:tab w:val="left" w:pos="0"/>
        </w:tabs>
        <w:ind w:left="5324" w:hanging="360"/>
      </w:pPr>
    </w:lvl>
    <w:lvl w:ilvl="7">
      <w:start w:val="1"/>
      <w:numFmt w:val="lowerLetter"/>
      <w:lvlText w:val="%7.%8"/>
      <w:lvlJc w:val="left"/>
      <w:pPr>
        <w:tabs>
          <w:tab w:val="left" w:pos="0"/>
        </w:tabs>
        <w:ind w:left="6044" w:hanging="360"/>
      </w:pPr>
    </w:lvl>
    <w:lvl w:ilvl="8">
      <w:start w:val="1"/>
      <w:numFmt w:val="lowerRoman"/>
      <w:lvlText w:val="%8.%9"/>
      <w:lvlJc w:val="right"/>
      <w:pPr>
        <w:tabs>
          <w:tab w:val="left" w:pos="0"/>
        </w:tabs>
        <w:ind w:left="6764" w:hanging="180"/>
      </w:pPr>
    </w:lvl>
  </w:abstractNum>
  <w:abstractNum w:abstractNumId="5">
    <w:nsid w:val="0EDE1870"/>
    <w:multiLevelType w:val="hybridMultilevel"/>
    <w:tmpl w:val="80C81AF6"/>
    <w:lvl w:ilvl="0" w:tplc="96CC7AFA">
      <w:start w:val="1"/>
      <w:numFmt w:val="decimal"/>
      <w:lvlText w:val="%1."/>
      <w:lvlJc w:val="left"/>
      <w:pPr>
        <w:tabs>
          <w:tab w:val="num" w:pos="537"/>
        </w:tabs>
        <w:ind w:left="5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1E47B7B"/>
    <w:multiLevelType w:val="hybridMultilevel"/>
    <w:tmpl w:val="80C81AF6"/>
    <w:lvl w:ilvl="0" w:tplc="96CC7AFA">
      <w:start w:val="1"/>
      <w:numFmt w:val="decimal"/>
      <w:lvlText w:val="%1."/>
      <w:lvlJc w:val="left"/>
      <w:pPr>
        <w:tabs>
          <w:tab w:val="num" w:pos="537"/>
        </w:tabs>
        <w:ind w:left="5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3433075"/>
    <w:multiLevelType w:val="multilevel"/>
    <w:tmpl w:val="2C9EFB4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140A682F"/>
    <w:multiLevelType w:val="hybridMultilevel"/>
    <w:tmpl w:val="039A6472"/>
    <w:lvl w:ilvl="0" w:tplc="DBA857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546" w:hanging="360"/>
      </w:pPr>
    </w:lvl>
    <w:lvl w:ilvl="2" w:tplc="0419001B" w:tentative="1">
      <w:start w:val="1"/>
      <w:numFmt w:val="lowerRoman"/>
      <w:lvlText w:val="%3."/>
      <w:lvlJc w:val="right"/>
      <w:pPr>
        <w:ind w:left="1266" w:hanging="180"/>
      </w:pPr>
    </w:lvl>
    <w:lvl w:ilvl="3" w:tplc="0419000F" w:tentative="1">
      <w:start w:val="1"/>
      <w:numFmt w:val="decimal"/>
      <w:lvlText w:val="%4."/>
      <w:lvlJc w:val="left"/>
      <w:pPr>
        <w:ind w:left="1986" w:hanging="360"/>
      </w:pPr>
    </w:lvl>
    <w:lvl w:ilvl="4" w:tplc="04190019" w:tentative="1">
      <w:start w:val="1"/>
      <w:numFmt w:val="lowerLetter"/>
      <w:lvlText w:val="%5."/>
      <w:lvlJc w:val="left"/>
      <w:pPr>
        <w:ind w:left="2706" w:hanging="360"/>
      </w:pPr>
    </w:lvl>
    <w:lvl w:ilvl="5" w:tplc="0419001B" w:tentative="1">
      <w:start w:val="1"/>
      <w:numFmt w:val="lowerRoman"/>
      <w:lvlText w:val="%6."/>
      <w:lvlJc w:val="right"/>
      <w:pPr>
        <w:ind w:left="3426" w:hanging="180"/>
      </w:pPr>
    </w:lvl>
    <w:lvl w:ilvl="6" w:tplc="0419000F" w:tentative="1">
      <w:start w:val="1"/>
      <w:numFmt w:val="decimal"/>
      <w:lvlText w:val="%7."/>
      <w:lvlJc w:val="left"/>
      <w:pPr>
        <w:ind w:left="4146" w:hanging="360"/>
      </w:pPr>
    </w:lvl>
    <w:lvl w:ilvl="7" w:tplc="04190019" w:tentative="1">
      <w:start w:val="1"/>
      <w:numFmt w:val="lowerLetter"/>
      <w:lvlText w:val="%8."/>
      <w:lvlJc w:val="left"/>
      <w:pPr>
        <w:ind w:left="4866" w:hanging="360"/>
      </w:pPr>
    </w:lvl>
    <w:lvl w:ilvl="8" w:tplc="0419001B" w:tentative="1">
      <w:start w:val="1"/>
      <w:numFmt w:val="lowerRoman"/>
      <w:lvlText w:val="%9."/>
      <w:lvlJc w:val="right"/>
      <w:pPr>
        <w:ind w:left="5586" w:hanging="180"/>
      </w:pPr>
    </w:lvl>
  </w:abstractNum>
  <w:abstractNum w:abstractNumId="9">
    <w:nsid w:val="1ABC4423"/>
    <w:multiLevelType w:val="hybridMultilevel"/>
    <w:tmpl w:val="FEF8F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5B68ED"/>
    <w:multiLevelType w:val="hybridMultilevel"/>
    <w:tmpl w:val="515E1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6F75C8"/>
    <w:multiLevelType w:val="hybridMultilevel"/>
    <w:tmpl w:val="436C1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3F39C0"/>
    <w:multiLevelType w:val="hybridMultilevel"/>
    <w:tmpl w:val="8B9A2E34"/>
    <w:lvl w:ilvl="0" w:tplc="7DBE83DE">
      <w:start w:val="1"/>
      <w:numFmt w:val="bullet"/>
      <w:lvlText w:val="-"/>
      <w:lvlJc w:val="left"/>
      <w:pPr>
        <w:ind w:left="720" w:hanging="360"/>
      </w:pPr>
      <w:rPr>
        <w:rFonts w:ascii="Tahoma" w:hAnsi="Tahom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464C25"/>
    <w:multiLevelType w:val="hybridMultilevel"/>
    <w:tmpl w:val="B8C4E2E8"/>
    <w:lvl w:ilvl="0" w:tplc="602E5AB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171133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62D1F2B"/>
    <w:multiLevelType w:val="hybridMultilevel"/>
    <w:tmpl w:val="3134F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247455"/>
    <w:multiLevelType w:val="multilevel"/>
    <w:tmpl w:val="7FBE1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FB001F"/>
    <w:multiLevelType w:val="hybridMultilevel"/>
    <w:tmpl w:val="A6DA9D38"/>
    <w:lvl w:ilvl="0" w:tplc="012E835C">
      <w:start w:val="1"/>
      <w:numFmt w:val="decimal"/>
      <w:lvlText w:val="%1."/>
      <w:legacy w:legacy="1" w:legacySpace="0" w:legacyIndent="490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4B7475"/>
    <w:multiLevelType w:val="hybridMultilevel"/>
    <w:tmpl w:val="E2CA11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171133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2FC7C9E"/>
    <w:multiLevelType w:val="hybridMultilevel"/>
    <w:tmpl w:val="A104AE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4861A0F"/>
    <w:multiLevelType w:val="hybridMultilevel"/>
    <w:tmpl w:val="2ADC9570"/>
    <w:lvl w:ilvl="0" w:tplc="5A08786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>
    <w:nsid w:val="477D44E1"/>
    <w:multiLevelType w:val="multilevel"/>
    <w:tmpl w:val="62C815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480E7B49"/>
    <w:multiLevelType w:val="hybridMultilevel"/>
    <w:tmpl w:val="039A6472"/>
    <w:lvl w:ilvl="0" w:tplc="DBA857EE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5F591E5C"/>
    <w:multiLevelType w:val="hybridMultilevel"/>
    <w:tmpl w:val="00B0C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D6092B"/>
    <w:multiLevelType w:val="hybridMultilevel"/>
    <w:tmpl w:val="FFB8043E"/>
    <w:lvl w:ilvl="0" w:tplc="2A6A9BD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4514F5C"/>
    <w:multiLevelType w:val="hybridMultilevel"/>
    <w:tmpl w:val="A0A6A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916361"/>
    <w:multiLevelType w:val="hybridMultilevel"/>
    <w:tmpl w:val="A274B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3F675D"/>
    <w:multiLevelType w:val="multilevel"/>
    <w:tmpl w:val="99F27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5" w:hanging="705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sz w:val="28"/>
      </w:rPr>
    </w:lvl>
  </w:abstractNum>
  <w:abstractNum w:abstractNumId="27">
    <w:nsid w:val="69581CA0"/>
    <w:multiLevelType w:val="hybridMultilevel"/>
    <w:tmpl w:val="98A0C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E672CA"/>
    <w:multiLevelType w:val="hybridMultilevel"/>
    <w:tmpl w:val="7DF6D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196BFE"/>
    <w:multiLevelType w:val="multilevel"/>
    <w:tmpl w:val="8632D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7DA2855"/>
    <w:multiLevelType w:val="hybridMultilevel"/>
    <w:tmpl w:val="AE9C0DA6"/>
    <w:lvl w:ilvl="0" w:tplc="0818CDA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8E82EE2"/>
    <w:multiLevelType w:val="multilevel"/>
    <w:tmpl w:val="B1080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E6A7518"/>
    <w:multiLevelType w:val="hybridMultilevel"/>
    <w:tmpl w:val="93327F52"/>
    <w:lvl w:ilvl="0" w:tplc="CFEAFE94">
      <w:start w:val="1"/>
      <w:numFmt w:val="decimal"/>
      <w:lvlText w:val="%1."/>
      <w:lvlJc w:val="left"/>
      <w:pPr>
        <w:ind w:left="360" w:hanging="360"/>
      </w:pPr>
      <w:rPr>
        <w:rFonts w:hint="default"/>
        <w:color w:val="171133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20"/>
  </w:num>
  <w:num w:numId="3">
    <w:abstractNumId w:val="26"/>
  </w:num>
  <w:num w:numId="4">
    <w:abstractNumId w:val="19"/>
  </w:num>
  <w:num w:numId="5">
    <w:abstractNumId w:val="6"/>
  </w:num>
  <w:num w:numId="6">
    <w:abstractNumId w:val="7"/>
  </w:num>
  <w:num w:numId="7">
    <w:abstractNumId w:val="11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24"/>
  </w:num>
  <w:num w:numId="11">
    <w:abstractNumId w:val="21"/>
  </w:num>
  <w:num w:numId="12">
    <w:abstractNumId w:val="18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</w:num>
  <w:num w:numId="15">
    <w:abstractNumId w:val="15"/>
  </w:num>
  <w:num w:numId="16">
    <w:abstractNumId w:val="29"/>
  </w:num>
  <w:num w:numId="17">
    <w:abstractNumId w:val="5"/>
  </w:num>
  <w:num w:numId="18">
    <w:abstractNumId w:val="32"/>
  </w:num>
  <w:num w:numId="19">
    <w:abstractNumId w:val="17"/>
  </w:num>
  <w:num w:numId="20">
    <w:abstractNumId w:val="13"/>
  </w:num>
  <w:num w:numId="21">
    <w:abstractNumId w:val="1"/>
  </w:num>
  <w:num w:numId="22">
    <w:abstractNumId w:val="8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25"/>
  </w:num>
  <w:num w:numId="26">
    <w:abstractNumId w:val="14"/>
  </w:num>
  <w:num w:numId="27">
    <w:abstractNumId w:val="10"/>
  </w:num>
  <w:num w:numId="28">
    <w:abstractNumId w:val="9"/>
  </w:num>
  <w:num w:numId="29">
    <w:abstractNumId w:val="28"/>
  </w:num>
  <w:num w:numId="30">
    <w:abstractNumId w:val="0"/>
  </w:num>
  <w:num w:numId="31">
    <w:abstractNumId w:val="12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726C8"/>
    <w:rsid w:val="00007AAA"/>
    <w:rsid w:val="00011E0A"/>
    <w:rsid w:val="00012654"/>
    <w:rsid w:val="00014B7D"/>
    <w:rsid w:val="00016EAE"/>
    <w:rsid w:val="00026618"/>
    <w:rsid w:val="00026802"/>
    <w:rsid w:val="0003606D"/>
    <w:rsid w:val="000368DF"/>
    <w:rsid w:val="000532EF"/>
    <w:rsid w:val="00055FC4"/>
    <w:rsid w:val="000577E1"/>
    <w:rsid w:val="00063E4A"/>
    <w:rsid w:val="00065EF3"/>
    <w:rsid w:val="0006730C"/>
    <w:rsid w:val="000713D4"/>
    <w:rsid w:val="00073BD1"/>
    <w:rsid w:val="000827F7"/>
    <w:rsid w:val="00084FF0"/>
    <w:rsid w:val="0009471D"/>
    <w:rsid w:val="000A0E56"/>
    <w:rsid w:val="000A18C9"/>
    <w:rsid w:val="000B29DC"/>
    <w:rsid w:val="000B7787"/>
    <w:rsid w:val="000C06F9"/>
    <w:rsid w:val="000C710B"/>
    <w:rsid w:val="000D0779"/>
    <w:rsid w:val="000D1B44"/>
    <w:rsid w:val="000D2599"/>
    <w:rsid w:val="000D71FF"/>
    <w:rsid w:val="000E139D"/>
    <w:rsid w:val="000E155C"/>
    <w:rsid w:val="000E48DA"/>
    <w:rsid w:val="000F0830"/>
    <w:rsid w:val="000F1965"/>
    <w:rsid w:val="000F48FE"/>
    <w:rsid w:val="000F786A"/>
    <w:rsid w:val="00105FC3"/>
    <w:rsid w:val="00107C3F"/>
    <w:rsid w:val="00117A7B"/>
    <w:rsid w:val="00121B40"/>
    <w:rsid w:val="001274B8"/>
    <w:rsid w:val="0014479D"/>
    <w:rsid w:val="00150635"/>
    <w:rsid w:val="00151002"/>
    <w:rsid w:val="00154682"/>
    <w:rsid w:val="0016257B"/>
    <w:rsid w:val="00170FD7"/>
    <w:rsid w:val="001719FD"/>
    <w:rsid w:val="00172512"/>
    <w:rsid w:val="00177C0E"/>
    <w:rsid w:val="0018033F"/>
    <w:rsid w:val="001810D4"/>
    <w:rsid w:val="001829D8"/>
    <w:rsid w:val="00187438"/>
    <w:rsid w:val="0019225D"/>
    <w:rsid w:val="001A296D"/>
    <w:rsid w:val="001B18BF"/>
    <w:rsid w:val="001C37E5"/>
    <w:rsid w:val="001E1BA6"/>
    <w:rsid w:val="001F5BE9"/>
    <w:rsid w:val="001F61B7"/>
    <w:rsid w:val="001F6724"/>
    <w:rsid w:val="00204F17"/>
    <w:rsid w:val="00213F26"/>
    <w:rsid w:val="0021467A"/>
    <w:rsid w:val="00220683"/>
    <w:rsid w:val="00230977"/>
    <w:rsid w:val="00232D42"/>
    <w:rsid w:val="00234455"/>
    <w:rsid w:val="00236FA1"/>
    <w:rsid w:val="0024067E"/>
    <w:rsid w:val="00246C21"/>
    <w:rsid w:val="002549A6"/>
    <w:rsid w:val="00256828"/>
    <w:rsid w:val="00261A42"/>
    <w:rsid w:val="0027381F"/>
    <w:rsid w:val="00282272"/>
    <w:rsid w:val="00293B5E"/>
    <w:rsid w:val="00296288"/>
    <w:rsid w:val="002A1F10"/>
    <w:rsid w:val="002A4C8A"/>
    <w:rsid w:val="002A4D2E"/>
    <w:rsid w:val="002B3293"/>
    <w:rsid w:val="002B7DB3"/>
    <w:rsid w:val="002C092C"/>
    <w:rsid w:val="002C3553"/>
    <w:rsid w:val="002C6169"/>
    <w:rsid w:val="002D14A8"/>
    <w:rsid w:val="002D3CFF"/>
    <w:rsid w:val="002F4BB2"/>
    <w:rsid w:val="00300393"/>
    <w:rsid w:val="00303ACD"/>
    <w:rsid w:val="00307443"/>
    <w:rsid w:val="00317822"/>
    <w:rsid w:val="003359E7"/>
    <w:rsid w:val="003374DD"/>
    <w:rsid w:val="003437F8"/>
    <w:rsid w:val="00345ACE"/>
    <w:rsid w:val="00351FFC"/>
    <w:rsid w:val="00354E7E"/>
    <w:rsid w:val="003613DE"/>
    <w:rsid w:val="00362EC3"/>
    <w:rsid w:val="00363374"/>
    <w:rsid w:val="00370316"/>
    <w:rsid w:val="00371722"/>
    <w:rsid w:val="003726C8"/>
    <w:rsid w:val="00372AF6"/>
    <w:rsid w:val="003821CE"/>
    <w:rsid w:val="00387ACF"/>
    <w:rsid w:val="003B2915"/>
    <w:rsid w:val="003B473D"/>
    <w:rsid w:val="003B4EBE"/>
    <w:rsid w:val="003C51D4"/>
    <w:rsid w:val="003C6598"/>
    <w:rsid w:val="003D5E8D"/>
    <w:rsid w:val="003F030D"/>
    <w:rsid w:val="003F228C"/>
    <w:rsid w:val="00434E37"/>
    <w:rsid w:val="004457A8"/>
    <w:rsid w:val="00456AB2"/>
    <w:rsid w:val="00467CAD"/>
    <w:rsid w:val="004736CB"/>
    <w:rsid w:val="00483AF5"/>
    <w:rsid w:val="004A03C1"/>
    <w:rsid w:val="004A0AD6"/>
    <w:rsid w:val="004A1BBD"/>
    <w:rsid w:val="004A3A92"/>
    <w:rsid w:val="004C49BC"/>
    <w:rsid w:val="004C5F74"/>
    <w:rsid w:val="004E0200"/>
    <w:rsid w:val="004E0F7E"/>
    <w:rsid w:val="004E4D04"/>
    <w:rsid w:val="004F2547"/>
    <w:rsid w:val="00500674"/>
    <w:rsid w:val="00514D99"/>
    <w:rsid w:val="005349CC"/>
    <w:rsid w:val="00540805"/>
    <w:rsid w:val="00580A7E"/>
    <w:rsid w:val="00580FD9"/>
    <w:rsid w:val="00582DC1"/>
    <w:rsid w:val="00586428"/>
    <w:rsid w:val="005977B6"/>
    <w:rsid w:val="005A4E12"/>
    <w:rsid w:val="005A70A0"/>
    <w:rsid w:val="005B1452"/>
    <w:rsid w:val="005B267C"/>
    <w:rsid w:val="005C063C"/>
    <w:rsid w:val="005C5612"/>
    <w:rsid w:val="005D3577"/>
    <w:rsid w:val="005D6CA5"/>
    <w:rsid w:val="005D7871"/>
    <w:rsid w:val="005E28E5"/>
    <w:rsid w:val="005F7B2C"/>
    <w:rsid w:val="00601E0F"/>
    <w:rsid w:val="00603A52"/>
    <w:rsid w:val="00606FA4"/>
    <w:rsid w:val="00607FD8"/>
    <w:rsid w:val="00611055"/>
    <w:rsid w:val="006115C3"/>
    <w:rsid w:val="006166EB"/>
    <w:rsid w:val="00620CF7"/>
    <w:rsid w:val="006378B3"/>
    <w:rsid w:val="0064323D"/>
    <w:rsid w:val="00645AD0"/>
    <w:rsid w:val="00646C16"/>
    <w:rsid w:val="0066733B"/>
    <w:rsid w:val="00695195"/>
    <w:rsid w:val="00697AC3"/>
    <w:rsid w:val="006A2CF2"/>
    <w:rsid w:val="006A5863"/>
    <w:rsid w:val="006B695A"/>
    <w:rsid w:val="006C1510"/>
    <w:rsid w:val="006C49F4"/>
    <w:rsid w:val="006C5387"/>
    <w:rsid w:val="006D51A7"/>
    <w:rsid w:val="006D6B75"/>
    <w:rsid w:val="006D6FAD"/>
    <w:rsid w:val="006D7B2D"/>
    <w:rsid w:val="006E144F"/>
    <w:rsid w:val="006E61E2"/>
    <w:rsid w:val="006F7A4E"/>
    <w:rsid w:val="007108BD"/>
    <w:rsid w:val="00711833"/>
    <w:rsid w:val="00725336"/>
    <w:rsid w:val="007258AF"/>
    <w:rsid w:val="00741A0A"/>
    <w:rsid w:val="00755E12"/>
    <w:rsid w:val="007637B6"/>
    <w:rsid w:val="00764D12"/>
    <w:rsid w:val="007731EB"/>
    <w:rsid w:val="0078571C"/>
    <w:rsid w:val="007866EA"/>
    <w:rsid w:val="00787C3C"/>
    <w:rsid w:val="007B677D"/>
    <w:rsid w:val="007B67D5"/>
    <w:rsid w:val="007C3DAC"/>
    <w:rsid w:val="007D3720"/>
    <w:rsid w:val="007D476A"/>
    <w:rsid w:val="007E76C6"/>
    <w:rsid w:val="00820630"/>
    <w:rsid w:val="008273F9"/>
    <w:rsid w:val="00832C12"/>
    <w:rsid w:val="0084225D"/>
    <w:rsid w:val="0085256B"/>
    <w:rsid w:val="00853BFE"/>
    <w:rsid w:val="00857C82"/>
    <w:rsid w:val="008621E7"/>
    <w:rsid w:val="008861BA"/>
    <w:rsid w:val="00893839"/>
    <w:rsid w:val="00894D1F"/>
    <w:rsid w:val="008B6D3A"/>
    <w:rsid w:val="008C437A"/>
    <w:rsid w:val="008C5147"/>
    <w:rsid w:val="008C5224"/>
    <w:rsid w:val="008D00A9"/>
    <w:rsid w:val="008D40F9"/>
    <w:rsid w:val="008E2037"/>
    <w:rsid w:val="008F2C36"/>
    <w:rsid w:val="00901A16"/>
    <w:rsid w:val="00905BD9"/>
    <w:rsid w:val="009078C5"/>
    <w:rsid w:val="00915751"/>
    <w:rsid w:val="0092069B"/>
    <w:rsid w:val="0093789D"/>
    <w:rsid w:val="0095333A"/>
    <w:rsid w:val="00961823"/>
    <w:rsid w:val="00962D52"/>
    <w:rsid w:val="00975AC3"/>
    <w:rsid w:val="00986A04"/>
    <w:rsid w:val="009903D2"/>
    <w:rsid w:val="00992083"/>
    <w:rsid w:val="0099733A"/>
    <w:rsid w:val="009A1198"/>
    <w:rsid w:val="009A29E4"/>
    <w:rsid w:val="009B4AAA"/>
    <w:rsid w:val="009C720E"/>
    <w:rsid w:val="009C7284"/>
    <w:rsid w:val="009D010F"/>
    <w:rsid w:val="009D16F5"/>
    <w:rsid w:val="009E27B8"/>
    <w:rsid w:val="009F3B3B"/>
    <w:rsid w:val="009F6F98"/>
    <w:rsid w:val="00A0725A"/>
    <w:rsid w:val="00A10F8F"/>
    <w:rsid w:val="00A2274B"/>
    <w:rsid w:val="00A30FC3"/>
    <w:rsid w:val="00A32A7A"/>
    <w:rsid w:val="00A3581B"/>
    <w:rsid w:val="00A35AFD"/>
    <w:rsid w:val="00A4091D"/>
    <w:rsid w:val="00A42DA5"/>
    <w:rsid w:val="00A477CF"/>
    <w:rsid w:val="00A560D0"/>
    <w:rsid w:val="00A643C9"/>
    <w:rsid w:val="00A77094"/>
    <w:rsid w:val="00A87FE2"/>
    <w:rsid w:val="00A94514"/>
    <w:rsid w:val="00A9483E"/>
    <w:rsid w:val="00AA7912"/>
    <w:rsid w:val="00AB1291"/>
    <w:rsid w:val="00AC28D9"/>
    <w:rsid w:val="00AD36E7"/>
    <w:rsid w:val="00AD73EF"/>
    <w:rsid w:val="00AE0E5B"/>
    <w:rsid w:val="00B0147D"/>
    <w:rsid w:val="00B117C9"/>
    <w:rsid w:val="00B242AD"/>
    <w:rsid w:val="00B324A4"/>
    <w:rsid w:val="00B330CF"/>
    <w:rsid w:val="00B5682B"/>
    <w:rsid w:val="00B717F2"/>
    <w:rsid w:val="00B73525"/>
    <w:rsid w:val="00B81773"/>
    <w:rsid w:val="00B82049"/>
    <w:rsid w:val="00B828A9"/>
    <w:rsid w:val="00B85722"/>
    <w:rsid w:val="00B86778"/>
    <w:rsid w:val="00B97234"/>
    <w:rsid w:val="00BA1E34"/>
    <w:rsid w:val="00BB02DB"/>
    <w:rsid w:val="00BB596C"/>
    <w:rsid w:val="00BC2A37"/>
    <w:rsid w:val="00BC57CE"/>
    <w:rsid w:val="00BC5C56"/>
    <w:rsid w:val="00BD4C35"/>
    <w:rsid w:val="00BD6A63"/>
    <w:rsid w:val="00BE03C7"/>
    <w:rsid w:val="00BE1BAE"/>
    <w:rsid w:val="00BE31CB"/>
    <w:rsid w:val="00BE47FE"/>
    <w:rsid w:val="00BF2121"/>
    <w:rsid w:val="00C01533"/>
    <w:rsid w:val="00C044E8"/>
    <w:rsid w:val="00C05580"/>
    <w:rsid w:val="00C05F5C"/>
    <w:rsid w:val="00C1439B"/>
    <w:rsid w:val="00C17097"/>
    <w:rsid w:val="00C17C89"/>
    <w:rsid w:val="00C236F9"/>
    <w:rsid w:val="00C33167"/>
    <w:rsid w:val="00C33876"/>
    <w:rsid w:val="00C37C08"/>
    <w:rsid w:val="00C44281"/>
    <w:rsid w:val="00C442D9"/>
    <w:rsid w:val="00C44372"/>
    <w:rsid w:val="00C47E89"/>
    <w:rsid w:val="00C527C3"/>
    <w:rsid w:val="00C55A2A"/>
    <w:rsid w:val="00C635D4"/>
    <w:rsid w:val="00C77A1E"/>
    <w:rsid w:val="00C8236A"/>
    <w:rsid w:val="00C823F6"/>
    <w:rsid w:val="00C9338F"/>
    <w:rsid w:val="00CA5673"/>
    <w:rsid w:val="00CA5AF1"/>
    <w:rsid w:val="00CB5CFE"/>
    <w:rsid w:val="00CC067B"/>
    <w:rsid w:val="00CC0CBF"/>
    <w:rsid w:val="00CC14B4"/>
    <w:rsid w:val="00CC3D81"/>
    <w:rsid w:val="00CD2524"/>
    <w:rsid w:val="00CE2E88"/>
    <w:rsid w:val="00D011D6"/>
    <w:rsid w:val="00D11468"/>
    <w:rsid w:val="00D1361B"/>
    <w:rsid w:val="00D16991"/>
    <w:rsid w:val="00D30B9D"/>
    <w:rsid w:val="00D31555"/>
    <w:rsid w:val="00D41B35"/>
    <w:rsid w:val="00D42BE0"/>
    <w:rsid w:val="00D57558"/>
    <w:rsid w:val="00D73379"/>
    <w:rsid w:val="00D74CFC"/>
    <w:rsid w:val="00D77C31"/>
    <w:rsid w:val="00D9067B"/>
    <w:rsid w:val="00D924FB"/>
    <w:rsid w:val="00D94E70"/>
    <w:rsid w:val="00DA1E7D"/>
    <w:rsid w:val="00DA1F26"/>
    <w:rsid w:val="00DA535E"/>
    <w:rsid w:val="00DB4D91"/>
    <w:rsid w:val="00DB5C54"/>
    <w:rsid w:val="00DC0ED6"/>
    <w:rsid w:val="00DC7D51"/>
    <w:rsid w:val="00DD5D8E"/>
    <w:rsid w:val="00DD78A0"/>
    <w:rsid w:val="00DF5F75"/>
    <w:rsid w:val="00DF62BA"/>
    <w:rsid w:val="00E03409"/>
    <w:rsid w:val="00E06B57"/>
    <w:rsid w:val="00E118F2"/>
    <w:rsid w:val="00E170BC"/>
    <w:rsid w:val="00E2105B"/>
    <w:rsid w:val="00E31639"/>
    <w:rsid w:val="00E31984"/>
    <w:rsid w:val="00E33897"/>
    <w:rsid w:val="00E51532"/>
    <w:rsid w:val="00E57EDB"/>
    <w:rsid w:val="00E606C0"/>
    <w:rsid w:val="00E60DCB"/>
    <w:rsid w:val="00E654E1"/>
    <w:rsid w:val="00E842CF"/>
    <w:rsid w:val="00E9344A"/>
    <w:rsid w:val="00E97272"/>
    <w:rsid w:val="00E97B23"/>
    <w:rsid w:val="00EA2D1E"/>
    <w:rsid w:val="00EA3BCF"/>
    <w:rsid w:val="00EC0087"/>
    <w:rsid w:val="00EC2060"/>
    <w:rsid w:val="00EC7C8A"/>
    <w:rsid w:val="00ED4661"/>
    <w:rsid w:val="00EE0139"/>
    <w:rsid w:val="00EE6770"/>
    <w:rsid w:val="00EF47BC"/>
    <w:rsid w:val="00EF6032"/>
    <w:rsid w:val="00F0755E"/>
    <w:rsid w:val="00F078F3"/>
    <w:rsid w:val="00F23944"/>
    <w:rsid w:val="00F23C9B"/>
    <w:rsid w:val="00F330EF"/>
    <w:rsid w:val="00F348FF"/>
    <w:rsid w:val="00F43D87"/>
    <w:rsid w:val="00F45CC6"/>
    <w:rsid w:val="00F579A0"/>
    <w:rsid w:val="00F6146D"/>
    <w:rsid w:val="00F63640"/>
    <w:rsid w:val="00F6749E"/>
    <w:rsid w:val="00F71445"/>
    <w:rsid w:val="00F8456F"/>
    <w:rsid w:val="00F92BDD"/>
    <w:rsid w:val="00F958E6"/>
    <w:rsid w:val="00F96EC4"/>
    <w:rsid w:val="00F97A9E"/>
    <w:rsid w:val="00FA0C9E"/>
    <w:rsid w:val="00FC5BA2"/>
    <w:rsid w:val="00FD3D3F"/>
    <w:rsid w:val="00FD624E"/>
    <w:rsid w:val="00FF2D32"/>
    <w:rsid w:val="00FF457D"/>
    <w:rsid w:val="00FF6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944"/>
  </w:style>
  <w:style w:type="paragraph" w:styleId="1">
    <w:name w:val="heading 1"/>
    <w:basedOn w:val="a"/>
    <w:next w:val="a"/>
    <w:link w:val="10"/>
    <w:qFormat/>
    <w:rsid w:val="00C77A1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BD4C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A29E4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31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31555"/>
  </w:style>
  <w:style w:type="paragraph" w:styleId="a6">
    <w:name w:val="footer"/>
    <w:basedOn w:val="a"/>
    <w:link w:val="a7"/>
    <w:uiPriority w:val="99"/>
    <w:unhideWhenUsed/>
    <w:rsid w:val="00D31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31555"/>
  </w:style>
  <w:style w:type="character" w:customStyle="1" w:styleId="10">
    <w:name w:val="Заголовок 1 Знак"/>
    <w:basedOn w:val="a0"/>
    <w:link w:val="1"/>
    <w:rsid w:val="00C77A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77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7A1E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BF212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BF212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rsid w:val="00BF21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BF2121"/>
    <w:pPr>
      <w:widowControl w:val="0"/>
      <w:autoSpaceDE w:val="0"/>
      <w:autoSpaceDN w:val="0"/>
      <w:adjustRightInd w:val="0"/>
      <w:spacing w:after="0" w:line="415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371722"/>
    <w:pPr>
      <w:widowControl w:val="0"/>
      <w:autoSpaceDE w:val="0"/>
      <w:autoSpaceDN w:val="0"/>
      <w:adjustRightInd w:val="0"/>
      <w:spacing w:after="0" w:line="283" w:lineRule="exact"/>
      <w:ind w:hanging="69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6">
    <w:name w:val="Font Style56"/>
    <w:basedOn w:val="a0"/>
    <w:uiPriority w:val="99"/>
    <w:rsid w:val="00371722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59">
    <w:name w:val="Font Style59"/>
    <w:basedOn w:val="a0"/>
    <w:uiPriority w:val="99"/>
    <w:rsid w:val="00C05F5C"/>
    <w:rPr>
      <w:rFonts w:ascii="Times New Roman" w:hAnsi="Times New Roman" w:cs="Times New Roman" w:hint="default"/>
      <w:sz w:val="28"/>
      <w:szCs w:val="28"/>
    </w:rPr>
  </w:style>
  <w:style w:type="character" w:styleId="ad">
    <w:name w:val="Hyperlink"/>
    <w:basedOn w:val="a0"/>
    <w:unhideWhenUsed/>
    <w:rsid w:val="005A70A0"/>
    <w:rPr>
      <w:color w:val="0000FF"/>
      <w:u w:val="single"/>
    </w:rPr>
  </w:style>
  <w:style w:type="paragraph" w:styleId="ae">
    <w:name w:val="No Spacing"/>
    <w:link w:val="af"/>
    <w:uiPriority w:val="1"/>
    <w:qFormat/>
    <w:rsid w:val="005A70A0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BD4C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TML">
    <w:name w:val="HTML Cite"/>
    <w:basedOn w:val="a0"/>
    <w:uiPriority w:val="99"/>
    <w:semiHidden/>
    <w:unhideWhenUsed/>
    <w:rsid w:val="00BD4C35"/>
    <w:rPr>
      <w:i/>
      <w:iCs/>
    </w:rPr>
  </w:style>
  <w:style w:type="character" w:styleId="af0">
    <w:name w:val="FollowedHyperlink"/>
    <w:basedOn w:val="a0"/>
    <w:uiPriority w:val="99"/>
    <w:semiHidden/>
    <w:unhideWhenUsed/>
    <w:rsid w:val="00BD4C35"/>
    <w:rPr>
      <w:color w:val="800080" w:themeColor="followedHyperlink"/>
      <w:u w:val="single"/>
    </w:rPr>
  </w:style>
  <w:style w:type="paragraph" w:styleId="af1">
    <w:name w:val="footnote text"/>
    <w:basedOn w:val="a"/>
    <w:link w:val="af2"/>
    <w:uiPriority w:val="99"/>
    <w:rsid w:val="00E170BC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uiPriority w:val="99"/>
    <w:rsid w:val="00E170BC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f3">
    <w:name w:val="footnote reference"/>
    <w:basedOn w:val="a0"/>
    <w:uiPriority w:val="99"/>
    <w:rsid w:val="00E170BC"/>
    <w:rPr>
      <w:rFonts w:cs="Times New Roman"/>
      <w:vertAlign w:val="superscript"/>
    </w:rPr>
  </w:style>
  <w:style w:type="character" w:customStyle="1" w:styleId="af">
    <w:name w:val="Без интервала Знак"/>
    <w:link w:val="ae"/>
    <w:uiPriority w:val="1"/>
    <w:locked/>
    <w:rsid w:val="004A3A92"/>
  </w:style>
  <w:style w:type="paragraph" w:customStyle="1" w:styleId="ConsPlusNormal">
    <w:name w:val="ConsPlusNormal"/>
    <w:rsid w:val="00362E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77A1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BD4C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A29E4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31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31555"/>
  </w:style>
  <w:style w:type="paragraph" w:styleId="a6">
    <w:name w:val="footer"/>
    <w:basedOn w:val="a"/>
    <w:link w:val="a7"/>
    <w:uiPriority w:val="99"/>
    <w:unhideWhenUsed/>
    <w:rsid w:val="00D31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31555"/>
  </w:style>
  <w:style w:type="character" w:customStyle="1" w:styleId="10">
    <w:name w:val="Заголовок 1 Знак"/>
    <w:basedOn w:val="a0"/>
    <w:link w:val="1"/>
    <w:rsid w:val="00C77A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77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7A1E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BF212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BF212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rsid w:val="00BF21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BF2121"/>
    <w:pPr>
      <w:widowControl w:val="0"/>
      <w:autoSpaceDE w:val="0"/>
      <w:autoSpaceDN w:val="0"/>
      <w:adjustRightInd w:val="0"/>
      <w:spacing w:after="0" w:line="415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371722"/>
    <w:pPr>
      <w:widowControl w:val="0"/>
      <w:autoSpaceDE w:val="0"/>
      <w:autoSpaceDN w:val="0"/>
      <w:adjustRightInd w:val="0"/>
      <w:spacing w:after="0" w:line="283" w:lineRule="exact"/>
      <w:ind w:hanging="69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6">
    <w:name w:val="Font Style56"/>
    <w:basedOn w:val="a0"/>
    <w:uiPriority w:val="99"/>
    <w:rsid w:val="00371722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59">
    <w:name w:val="Font Style59"/>
    <w:basedOn w:val="a0"/>
    <w:uiPriority w:val="99"/>
    <w:rsid w:val="00C05F5C"/>
    <w:rPr>
      <w:rFonts w:ascii="Times New Roman" w:hAnsi="Times New Roman" w:cs="Times New Roman" w:hint="default"/>
      <w:sz w:val="28"/>
      <w:szCs w:val="28"/>
    </w:rPr>
  </w:style>
  <w:style w:type="character" w:styleId="ad">
    <w:name w:val="Hyperlink"/>
    <w:basedOn w:val="a0"/>
    <w:unhideWhenUsed/>
    <w:rsid w:val="005A70A0"/>
    <w:rPr>
      <w:color w:val="0000FF"/>
      <w:u w:val="single"/>
    </w:rPr>
  </w:style>
  <w:style w:type="paragraph" w:styleId="ae">
    <w:name w:val="No Spacing"/>
    <w:uiPriority w:val="1"/>
    <w:qFormat/>
    <w:rsid w:val="005A70A0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BD4C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TML">
    <w:name w:val="HTML Cite"/>
    <w:basedOn w:val="a0"/>
    <w:uiPriority w:val="99"/>
    <w:semiHidden/>
    <w:unhideWhenUsed/>
    <w:rsid w:val="00BD4C35"/>
    <w:rPr>
      <w:i/>
      <w:iCs/>
    </w:rPr>
  </w:style>
  <w:style w:type="character" w:styleId="af0">
    <w:name w:val="FollowedHyperlink"/>
    <w:basedOn w:val="a0"/>
    <w:uiPriority w:val="99"/>
    <w:semiHidden/>
    <w:unhideWhenUsed/>
    <w:rsid w:val="00BD4C35"/>
    <w:rPr>
      <w:color w:val="800080" w:themeColor="followedHyperlink"/>
      <w:u w:val="single"/>
    </w:rPr>
  </w:style>
  <w:style w:type="paragraph" w:styleId="af1">
    <w:name w:val="footnote text"/>
    <w:basedOn w:val="a"/>
    <w:link w:val="af2"/>
    <w:uiPriority w:val="99"/>
    <w:rsid w:val="00E170BC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uiPriority w:val="99"/>
    <w:rsid w:val="00E170BC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f3">
    <w:name w:val="footnote reference"/>
    <w:basedOn w:val="a0"/>
    <w:uiPriority w:val="99"/>
    <w:rsid w:val="00E170BC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129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9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4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06299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7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5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4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4909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7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7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utocad-lessons.com/uroki-kompas-3d/samouchitel-kompas-3d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files.stroyinf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3B5B9-3CE0-484B-A88A-6332BF10F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1</Pages>
  <Words>5018</Words>
  <Characters>28609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</dc:creator>
  <cp:lastModifiedBy>Пользователь</cp:lastModifiedBy>
  <cp:revision>119</cp:revision>
  <cp:lastPrinted>2020-10-20T08:21:00Z</cp:lastPrinted>
  <dcterms:created xsi:type="dcterms:W3CDTF">2019-10-15T09:30:00Z</dcterms:created>
  <dcterms:modified xsi:type="dcterms:W3CDTF">2025-03-04T11:44:00Z</dcterms:modified>
</cp:coreProperties>
</file>